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85" w:rsidRPr="00994AA1" w:rsidRDefault="005F746D" w:rsidP="000167A8">
      <w:pPr>
        <w:pStyle w:val="a8"/>
        <w:jc w:val="both"/>
        <w:rPr>
          <w:sz w:val="28"/>
          <w:szCs w:val="28"/>
        </w:rPr>
      </w:pPr>
      <w:r w:rsidRPr="00994AA1">
        <w:rPr>
          <w:sz w:val="28"/>
          <w:szCs w:val="28"/>
        </w:rPr>
        <w:t>Слайд №2. История</w:t>
      </w:r>
      <w:r w:rsidR="000A44B1" w:rsidRPr="00994AA1">
        <w:rPr>
          <w:sz w:val="28"/>
          <w:szCs w:val="28"/>
        </w:rPr>
        <w:t xml:space="preserve"> </w:t>
      </w:r>
    </w:p>
    <w:p w:rsidR="008F425E" w:rsidRPr="00994AA1" w:rsidRDefault="009C3F3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Применение препаратов на основе пантов и крови оленей в народной медицине насчитывает более 2000 лет и известно в прошлом у многих народов мира. </w:t>
      </w:r>
      <w:r w:rsidR="007B4AE0" w:rsidRPr="00994AA1">
        <w:rPr>
          <w:rFonts w:ascii="Times New Roman" w:hAnsi="Times New Roman" w:cs="Times New Roman"/>
          <w:sz w:val="28"/>
          <w:szCs w:val="28"/>
        </w:rPr>
        <w:t>Их широко назначал еще Авиценна</w:t>
      </w:r>
      <w:r w:rsidR="008F425E" w:rsidRPr="00994AA1">
        <w:rPr>
          <w:rFonts w:ascii="Times New Roman" w:hAnsi="Times New Roman" w:cs="Times New Roman"/>
          <w:sz w:val="28"/>
          <w:szCs w:val="28"/>
        </w:rPr>
        <w:t>.</w:t>
      </w:r>
      <w:r w:rsidR="007B4AE0" w:rsidRPr="00994AA1">
        <w:rPr>
          <w:rFonts w:ascii="Times New Roman" w:hAnsi="Times New Roman" w:cs="Times New Roman"/>
          <w:sz w:val="28"/>
          <w:szCs w:val="28"/>
        </w:rPr>
        <w:t xml:space="preserve"> Немногие средства народной медицины просуществовали </w:t>
      </w:r>
      <w:r w:rsidR="008F425E" w:rsidRPr="00994AA1">
        <w:rPr>
          <w:rFonts w:ascii="Times New Roman" w:hAnsi="Times New Roman" w:cs="Times New Roman"/>
          <w:sz w:val="28"/>
          <w:szCs w:val="28"/>
        </w:rPr>
        <w:t>несколько тысячелетий</w:t>
      </w:r>
      <w:r w:rsidR="007B4AE0" w:rsidRPr="00994AA1">
        <w:rPr>
          <w:rFonts w:ascii="Times New Roman" w:hAnsi="Times New Roman" w:cs="Times New Roman"/>
          <w:sz w:val="28"/>
          <w:szCs w:val="28"/>
        </w:rPr>
        <w:t xml:space="preserve">, не теряя своей популярности на огромной территории. </w:t>
      </w:r>
    </w:p>
    <w:p w:rsidR="007B4AE0" w:rsidRPr="00994AA1" w:rsidRDefault="007B4AE0"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Эти факты говорят о высокой эффективности панто</w:t>
      </w:r>
      <w:r w:rsidR="008F425E" w:rsidRPr="00994AA1">
        <w:rPr>
          <w:rFonts w:ascii="Times New Roman" w:hAnsi="Times New Roman" w:cs="Times New Roman"/>
          <w:sz w:val="28"/>
          <w:szCs w:val="28"/>
        </w:rPr>
        <w:t>вых препаратов, подтвержденной тысячелетним</w:t>
      </w:r>
      <w:r w:rsidRPr="00994AA1">
        <w:rPr>
          <w:rFonts w:ascii="Times New Roman" w:hAnsi="Times New Roman" w:cs="Times New Roman"/>
          <w:sz w:val="28"/>
          <w:szCs w:val="28"/>
        </w:rPr>
        <w:t xml:space="preserve"> опытом народной медицины.</w:t>
      </w:r>
    </w:p>
    <w:p w:rsidR="00120CF2" w:rsidRPr="00994AA1" w:rsidRDefault="009C3F3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Лидерство в</w:t>
      </w:r>
      <w:r w:rsidR="00120CF2" w:rsidRPr="00994AA1">
        <w:rPr>
          <w:rFonts w:ascii="Times New Roman" w:hAnsi="Times New Roman" w:cs="Times New Roman"/>
          <w:sz w:val="28"/>
          <w:szCs w:val="28"/>
        </w:rPr>
        <w:t xml:space="preserve"> получени</w:t>
      </w:r>
      <w:r w:rsidRPr="00994AA1">
        <w:rPr>
          <w:rFonts w:ascii="Times New Roman" w:hAnsi="Times New Roman" w:cs="Times New Roman"/>
          <w:sz w:val="28"/>
          <w:szCs w:val="28"/>
        </w:rPr>
        <w:t>и</w:t>
      </w:r>
      <w:r w:rsidR="00120CF2" w:rsidRPr="00994AA1">
        <w:rPr>
          <w:rFonts w:ascii="Times New Roman" w:hAnsi="Times New Roman" w:cs="Times New Roman"/>
          <w:sz w:val="28"/>
          <w:szCs w:val="28"/>
        </w:rPr>
        <w:t xml:space="preserve"> лекарственного средства – пантокрина – принадлежит отечественному ученому С. М. Павленко и его сотрудникам. Это они впервые предложили 50%-</w:t>
      </w:r>
      <w:proofErr w:type="spellStart"/>
      <w:r w:rsidR="00120CF2" w:rsidRPr="00994AA1">
        <w:rPr>
          <w:rFonts w:ascii="Times New Roman" w:hAnsi="Times New Roman" w:cs="Times New Roman"/>
          <w:sz w:val="28"/>
          <w:szCs w:val="28"/>
        </w:rPr>
        <w:t>ную</w:t>
      </w:r>
      <w:proofErr w:type="spellEnd"/>
      <w:r w:rsidR="00120CF2" w:rsidRPr="00994AA1">
        <w:rPr>
          <w:rFonts w:ascii="Times New Roman" w:hAnsi="Times New Roman" w:cs="Times New Roman"/>
          <w:sz w:val="28"/>
          <w:szCs w:val="28"/>
        </w:rPr>
        <w:t xml:space="preserve"> спиртово-водную вытяжку из </w:t>
      </w:r>
      <w:proofErr w:type="spellStart"/>
      <w:r w:rsidR="00120CF2" w:rsidRPr="00994AA1">
        <w:rPr>
          <w:rFonts w:ascii="Times New Roman" w:hAnsi="Times New Roman" w:cs="Times New Roman"/>
          <w:sz w:val="28"/>
          <w:szCs w:val="28"/>
        </w:rPr>
        <w:t>неокостенелых</w:t>
      </w:r>
      <w:proofErr w:type="spellEnd"/>
      <w:r w:rsidR="00120CF2" w:rsidRPr="00994AA1">
        <w:rPr>
          <w:rFonts w:ascii="Times New Roman" w:hAnsi="Times New Roman" w:cs="Times New Roman"/>
          <w:sz w:val="28"/>
          <w:szCs w:val="28"/>
        </w:rPr>
        <w:t xml:space="preserve"> рогов маралов в качестве тонизирующего средства при переутомлении, неврастении, неврозах, астенических состояниях после острых инфекционных заболеваний, при слабости сердечной мышцы, артериальной гипотензии. Позже препарат стали выпускать в таблетках и в виде раствора для инъекций, в ампулах.</w:t>
      </w:r>
    </w:p>
    <w:p w:rsidR="006C5A36" w:rsidRPr="00994AA1" w:rsidRDefault="009C3F3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Однако с</w:t>
      </w:r>
      <w:r w:rsidR="006C5A36" w:rsidRPr="00994AA1">
        <w:rPr>
          <w:rFonts w:ascii="Times New Roman" w:hAnsi="Times New Roman" w:cs="Times New Roman"/>
          <w:sz w:val="28"/>
          <w:szCs w:val="28"/>
        </w:rPr>
        <w:t xml:space="preserve">оздание пантокрина не сняло вопроса о разработке новых, более активных препаратов на основе продуктов пантового мараловодства. </w:t>
      </w:r>
      <w:r w:rsidRPr="00994AA1">
        <w:rPr>
          <w:rFonts w:ascii="Times New Roman" w:hAnsi="Times New Roman" w:cs="Times New Roman"/>
          <w:sz w:val="28"/>
          <w:szCs w:val="28"/>
        </w:rPr>
        <w:t>О</w:t>
      </w:r>
      <w:r w:rsidR="006C5A36" w:rsidRPr="00994AA1">
        <w:rPr>
          <w:rFonts w:ascii="Times New Roman" w:hAnsi="Times New Roman" w:cs="Times New Roman"/>
          <w:sz w:val="28"/>
          <w:szCs w:val="28"/>
        </w:rPr>
        <w:t xml:space="preserve">пыт народной медицины и фармакологические исследования говорили, что наиболее ценной субстанцией пантов является заключенная в них кровь. Кровь оленей широко использовалась народной медициной Тибета, Китая и других стран. </w:t>
      </w:r>
    </w:p>
    <w:p w:rsidR="009C3F3C" w:rsidRPr="00994AA1" w:rsidRDefault="009C3F3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Тогда же была показана высокая эффективность пантокрина в качестве стимулятора работоспособности у спортсменов, при воспалительных гинекологических заболеваниях, болезнях нервной системы, климактерических и сексуальных нарушениях.</w:t>
      </w:r>
    </w:p>
    <w:p w:rsidR="006C5A36" w:rsidRPr="00994AA1" w:rsidRDefault="008F425E"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Алекс </w:t>
      </w:r>
      <w:proofErr w:type="spellStart"/>
      <w:r w:rsidRPr="00994AA1">
        <w:rPr>
          <w:rFonts w:ascii="Times New Roman" w:hAnsi="Times New Roman" w:cs="Times New Roman"/>
          <w:sz w:val="28"/>
          <w:szCs w:val="28"/>
        </w:rPr>
        <w:t>Дуарте</w:t>
      </w:r>
      <w:proofErr w:type="spellEnd"/>
      <w:r w:rsidRPr="00994AA1">
        <w:rPr>
          <w:rFonts w:ascii="Times New Roman" w:hAnsi="Times New Roman" w:cs="Times New Roman"/>
          <w:sz w:val="28"/>
          <w:szCs w:val="28"/>
        </w:rPr>
        <w:t xml:space="preserve">, </w:t>
      </w:r>
      <w:r w:rsidR="006C5A36" w:rsidRPr="00994AA1">
        <w:rPr>
          <w:rFonts w:ascii="Times New Roman" w:hAnsi="Times New Roman" w:cs="Times New Roman"/>
          <w:sz w:val="28"/>
          <w:szCs w:val="28"/>
        </w:rPr>
        <w:t xml:space="preserve">Джон </w:t>
      </w:r>
      <w:proofErr w:type="spellStart"/>
      <w:r w:rsidR="006C5A36" w:rsidRPr="00994AA1">
        <w:rPr>
          <w:rFonts w:ascii="Times New Roman" w:hAnsi="Times New Roman" w:cs="Times New Roman"/>
          <w:sz w:val="28"/>
          <w:szCs w:val="28"/>
        </w:rPr>
        <w:t>Абдо</w:t>
      </w:r>
      <w:proofErr w:type="spellEnd"/>
      <w:r w:rsidR="006C5A36" w:rsidRPr="00994AA1">
        <w:rPr>
          <w:rFonts w:ascii="Times New Roman" w:hAnsi="Times New Roman" w:cs="Times New Roman"/>
          <w:sz w:val="28"/>
          <w:szCs w:val="28"/>
        </w:rPr>
        <w:t>, эксперт</w:t>
      </w:r>
      <w:r w:rsidRPr="00994AA1">
        <w:rPr>
          <w:rFonts w:ascii="Times New Roman" w:hAnsi="Times New Roman" w:cs="Times New Roman"/>
          <w:sz w:val="28"/>
          <w:szCs w:val="28"/>
        </w:rPr>
        <w:t>ы</w:t>
      </w:r>
      <w:r w:rsidR="006C5A36" w:rsidRPr="00994AA1">
        <w:rPr>
          <w:rFonts w:ascii="Times New Roman" w:hAnsi="Times New Roman" w:cs="Times New Roman"/>
          <w:sz w:val="28"/>
          <w:szCs w:val="28"/>
        </w:rPr>
        <w:t xml:space="preserve"> в области фитнеса</w:t>
      </w:r>
      <w:r w:rsidRPr="00994AA1">
        <w:rPr>
          <w:rFonts w:ascii="Times New Roman" w:hAnsi="Times New Roman" w:cs="Times New Roman"/>
          <w:sz w:val="28"/>
          <w:szCs w:val="28"/>
        </w:rPr>
        <w:t xml:space="preserve"> и спорта</w:t>
      </w:r>
      <w:r w:rsidR="006C5A36" w:rsidRPr="00994AA1">
        <w:rPr>
          <w:rFonts w:ascii="Times New Roman" w:hAnsi="Times New Roman" w:cs="Times New Roman"/>
          <w:sz w:val="28"/>
          <w:szCs w:val="28"/>
        </w:rPr>
        <w:t xml:space="preserve">, </w:t>
      </w:r>
      <w:r w:rsidRPr="00994AA1">
        <w:rPr>
          <w:rFonts w:ascii="Times New Roman" w:hAnsi="Times New Roman" w:cs="Times New Roman"/>
          <w:sz w:val="28"/>
          <w:szCs w:val="28"/>
        </w:rPr>
        <w:t>считали, что</w:t>
      </w:r>
      <w:r w:rsidR="006C5A36" w:rsidRPr="00994AA1">
        <w:rPr>
          <w:rFonts w:ascii="Times New Roman" w:hAnsi="Times New Roman" w:cs="Times New Roman"/>
          <w:sz w:val="28"/>
          <w:szCs w:val="28"/>
        </w:rPr>
        <w:t xml:space="preserve"> препараты пантов являются самыми эффективными и безопасными средствами повышения умственной и физическо</w:t>
      </w:r>
      <w:r w:rsidRPr="00994AA1">
        <w:rPr>
          <w:rFonts w:ascii="Times New Roman" w:hAnsi="Times New Roman" w:cs="Times New Roman"/>
          <w:sz w:val="28"/>
          <w:szCs w:val="28"/>
        </w:rPr>
        <w:t xml:space="preserve">й работоспособности на планете и </w:t>
      </w:r>
      <w:r w:rsidR="006C5A36" w:rsidRPr="00994AA1">
        <w:rPr>
          <w:rFonts w:ascii="Times New Roman" w:hAnsi="Times New Roman" w:cs="Times New Roman"/>
          <w:sz w:val="28"/>
          <w:szCs w:val="28"/>
        </w:rPr>
        <w:t>являются наиболее приемлемой альтернативой применению анаболических стероидов в спо</w:t>
      </w:r>
      <w:r w:rsidR="00120CF2" w:rsidRPr="00994AA1">
        <w:rPr>
          <w:rFonts w:ascii="Times New Roman" w:hAnsi="Times New Roman" w:cs="Times New Roman"/>
          <w:sz w:val="28"/>
          <w:szCs w:val="28"/>
        </w:rPr>
        <w:t>рте</w:t>
      </w:r>
      <w:r w:rsidR="006C5A36" w:rsidRPr="00994AA1">
        <w:rPr>
          <w:rFonts w:ascii="Times New Roman" w:hAnsi="Times New Roman" w:cs="Times New Roman"/>
          <w:sz w:val="28"/>
          <w:szCs w:val="28"/>
        </w:rPr>
        <w:t>.</w:t>
      </w:r>
    </w:p>
    <w:p w:rsidR="006C5A36" w:rsidRPr="00994AA1" w:rsidRDefault="006C5A36"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Материалы симпозиума</w:t>
      </w:r>
      <w:r w:rsidR="00120CF2" w:rsidRPr="00994AA1">
        <w:rPr>
          <w:rFonts w:ascii="Times New Roman" w:hAnsi="Times New Roman" w:cs="Times New Roman"/>
          <w:sz w:val="28"/>
          <w:szCs w:val="28"/>
        </w:rPr>
        <w:t xml:space="preserve">, прошедшего в апреле 2000 г. в </w:t>
      </w:r>
      <w:proofErr w:type="spellStart"/>
      <w:r w:rsidR="00120CF2" w:rsidRPr="00994AA1">
        <w:rPr>
          <w:rFonts w:ascii="Times New Roman" w:hAnsi="Times New Roman" w:cs="Times New Roman"/>
          <w:sz w:val="28"/>
          <w:szCs w:val="28"/>
        </w:rPr>
        <w:t>Банфе</w:t>
      </w:r>
      <w:proofErr w:type="spellEnd"/>
      <w:r w:rsidR="00120CF2" w:rsidRPr="00994AA1">
        <w:rPr>
          <w:rFonts w:ascii="Times New Roman" w:hAnsi="Times New Roman" w:cs="Times New Roman"/>
          <w:sz w:val="28"/>
          <w:szCs w:val="28"/>
        </w:rPr>
        <w:t xml:space="preserve"> (Канада), </w:t>
      </w:r>
      <w:r w:rsidRPr="00994AA1">
        <w:rPr>
          <w:rFonts w:ascii="Times New Roman" w:hAnsi="Times New Roman" w:cs="Times New Roman"/>
          <w:sz w:val="28"/>
          <w:szCs w:val="28"/>
        </w:rPr>
        <w:t xml:space="preserve"> продемонстрировали, что многовековой опыт народной медицины не только востребован, но даже более необходим людям сегодня, чем в прошлом. Когда журналисты, присутствовавшие на симпозиуме, высказали одному из его участников сомнения в высокой эффективности пантовых препаратов как лечебных средств, тот ответил: «Один миллиард человек не может ошибаться!»</w:t>
      </w:r>
    </w:p>
    <w:p w:rsidR="006C5A36" w:rsidRPr="00994AA1" w:rsidRDefault="009C3F3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Итак, почему же сегодня так востребован</w:t>
      </w:r>
      <w:r w:rsidR="001F3CE8" w:rsidRPr="00994AA1">
        <w:rPr>
          <w:rFonts w:ascii="Times New Roman" w:hAnsi="Times New Roman" w:cs="Times New Roman"/>
          <w:sz w:val="28"/>
          <w:szCs w:val="28"/>
        </w:rPr>
        <w:t>ы средства народной медицины из древности</w:t>
      </w:r>
      <w:r w:rsidRPr="00994AA1">
        <w:rPr>
          <w:rFonts w:ascii="Times New Roman" w:hAnsi="Times New Roman" w:cs="Times New Roman"/>
          <w:sz w:val="28"/>
          <w:szCs w:val="28"/>
        </w:rPr>
        <w:t xml:space="preserve">? Дело в том, что постоянным спутником современной жизни является высокий уровень психоэмоционального напряжения – пресловутый стресс – при низком уровне физической нагрузки! </w:t>
      </w:r>
      <w:r w:rsidR="001F3CE8" w:rsidRPr="00994AA1">
        <w:rPr>
          <w:rFonts w:ascii="Times New Roman" w:hAnsi="Times New Roman" w:cs="Times New Roman"/>
          <w:sz w:val="28"/>
          <w:szCs w:val="28"/>
        </w:rPr>
        <w:t>В этом состоянии организм формирует феномен готовности к действию: усиленно выбрасывает в кровь гормоны, ферменты, жиры, углеводы, ч</w:t>
      </w:r>
      <w:r w:rsidR="006C5A36" w:rsidRPr="00994AA1">
        <w:rPr>
          <w:rFonts w:ascii="Times New Roman" w:hAnsi="Times New Roman" w:cs="Times New Roman"/>
          <w:sz w:val="28"/>
          <w:szCs w:val="28"/>
        </w:rPr>
        <w:t>то приводит к трем нежелательным последствиям</w:t>
      </w:r>
      <w:r w:rsidR="001F3CE8" w:rsidRPr="00994AA1">
        <w:rPr>
          <w:rFonts w:ascii="Times New Roman" w:hAnsi="Times New Roman" w:cs="Times New Roman"/>
          <w:sz w:val="28"/>
          <w:szCs w:val="28"/>
        </w:rPr>
        <w:t>:</w:t>
      </w:r>
      <w:r w:rsidR="006C5A36" w:rsidRPr="00994AA1">
        <w:rPr>
          <w:rFonts w:ascii="Times New Roman" w:hAnsi="Times New Roman" w:cs="Times New Roman"/>
          <w:sz w:val="28"/>
          <w:szCs w:val="28"/>
        </w:rPr>
        <w:t xml:space="preserve"> </w:t>
      </w:r>
    </w:p>
    <w:p w:rsidR="001F3CE8" w:rsidRPr="00994AA1" w:rsidRDefault="006C5A36" w:rsidP="000167A8">
      <w:pPr>
        <w:pStyle w:val="a5"/>
        <w:numPr>
          <w:ilvl w:val="0"/>
          <w:numId w:val="1"/>
        </w:numPr>
        <w:spacing w:after="0"/>
        <w:ind w:left="0" w:firstLine="284"/>
        <w:jc w:val="both"/>
        <w:rPr>
          <w:rFonts w:ascii="Times New Roman" w:hAnsi="Times New Roman" w:cs="Times New Roman"/>
          <w:sz w:val="28"/>
          <w:szCs w:val="28"/>
        </w:rPr>
      </w:pPr>
      <w:r w:rsidRPr="00994AA1">
        <w:rPr>
          <w:rFonts w:ascii="Times New Roman" w:hAnsi="Times New Roman" w:cs="Times New Roman"/>
          <w:sz w:val="28"/>
          <w:szCs w:val="28"/>
        </w:rPr>
        <w:t>снижается способность организма быстро мобилизовать свои ресурсы, что приводит к снижению работоспособности</w:t>
      </w:r>
      <w:r w:rsidR="001F3CE8" w:rsidRPr="00994AA1">
        <w:rPr>
          <w:rFonts w:ascii="Times New Roman" w:hAnsi="Times New Roman" w:cs="Times New Roman"/>
          <w:sz w:val="28"/>
          <w:szCs w:val="28"/>
        </w:rPr>
        <w:t>;</w:t>
      </w:r>
    </w:p>
    <w:p w:rsidR="001F3CE8" w:rsidRPr="00994AA1" w:rsidRDefault="006C5A36" w:rsidP="000167A8">
      <w:pPr>
        <w:pStyle w:val="a5"/>
        <w:numPr>
          <w:ilvl w:val="0"/>
          <w:numId w:val="1"/>
        </w:numPr>
        <w:spacing w:after="0"/>
        <w:ind w:left="0" w:firstLine="284"/>
        <w:jc w:val="both"/>
        <w:rPr>
          <w:rFonts w:ascii="Times New Roman" w:hAnsi="Times New Roman" w:cs="Times New Roman"/>
          <w:sz w:val="28"/>
          <w:szCs w:val="28"/>
        </w:rPr>
      </w:pPr>
      <w:r w:rsidRPr="00994AA1">
        <w:rPr>
          <w:rFonts w:ascii="Times New Roman" w:hAnsi="Times New Roman" w:cs="Times New Roman"/>
          <w:sz w:val="28"/>
          <w:szCs w:val="28"/>
        </w:rPr>
        <w:lastRenderedPageBreak/>
        <w:t>снижается эффективность деятельности защитных систем, ведь для их успешной работы также нужна мобилизация энергетических и пластических ресурсов, особенно при резком изменении условий жизнедеятельности (неожиданном переохлаждении, например</w:t>
      </w:r>
      <w:r w:rsidR="001F3CE8" w:rsidRPr="00994AA1">
        <w:rPr>
          <w:rFonts w:ascii="Times New Roman" w:hAnsi="Times New Roman" w:cs="Times New Roman"/>
          <w:sz w:val="28"/>
          <w:szCs w:val="28"/>
        </w:rPr>
        <w:t>);</w:t>
      </w:r>
    </w:p>
    <w:p w:rsidR="006C5A36" w:rsidRPr="00994AA1" w:rsidRDefault="001F3CE8" w:rsidP="000167A8">
      <w:pPr>
        <w:pStyle w:val="a5"/>
        <w:numPr>
          <w:ilvl w:val="0"/>
          <w:numId w:val="1"/>
        </w:numPr>
        <w:spacing w:after="0"/>
        <w:ind w:left="0" w:firstLine="284"/>
        <w:jc w:val="both"/>
        <w:rPr>
          <w:rFonts w:ascii="Times New Roman" w:hAnsi="Times New Roman" w:cs="Times New Roman"/>
          <w:sz w:val="28"/>
          <w:szCs w:val="28"/>
        </w:rPr>
      </w:pPr>
      <w:r w:rsidRPr="00994AA1">
        <w:rPr>
          <w:rFonts w:ascii="Times New Roman" w:hAnsi="Times New Roman" w:cs="Times New Roman"/>
          <w:sz w:val="28"/>
          <w:szCs w:val="28"/>
        </w:rPr>
        <w:t xml:space="preserve">Будучи невостребованными, гормоны, медиаторы и другие вещества регуляторной природы, а также углеводы, жиры </w:t>
      </w:r>
      <w:r w:rsidR="006C5A36" w:rsidRPr="00994AA1">
        <w:rPr>
          <w:rFonts w:ascii="Times New Roman" w:hAnsi="Times New Roman" w:cs="Times New Roman"/>
          <w:sz w:val="28"/>
          <w:szCs w:val="28"/>
        </w:rPr>
        <w:t xml:space="preserve">вызывают нарушение естественного баланса физиологических систем. При этом повышается артериальное давление, тонус сосудов, усиливается работа почек, возрастает активность вегетативной нервной системы. </w:t>
      </w:r>
    </w:p>
    <w:p w:rsidR="006C5A36" w:rsidRPr="00994AA1" w:rsidRDefault="001F3CE8" w:rsidP="000167A8">
      <w:pPr>
        <w:spacing w:after="0"/>
        <w:ind w:firstLine="567"/>
        <w:contextualSpacing/>
        <w:jc w:val="both"/>
        <w:rPr>
          <w:rFonts w:ascii="Times New Roman" w:hAnsi="Times New Roman" w:cs="Times New Roman"/>
          <w:b/>
          <w:sz w:val="28"/>
          <w:szCs w:val="28"/>
        </w:rPr>
      </w:pPr>
      <w:r w:rsidRPr="00994AA1">
        <w:rPr>
          <w:rFonts w:ascii="Times New Roman" w:hAnsi="Times New Roman" w:cs="Times New Roman"/>
          <w:sz w:val="28"/>
          <w:szCs w:val="28"/>
        </w:rPr>
        <w:t>Таким образом,</w:t>
      </w:r>
      <w:r w:rsidR="006C5A36" w:rsidRPr="00994AA1">
        <w:rPr>
          <w:rFonts w:ascii="Times New Roman" w:hAnsi="Times New Roman" w:cs="Times New Roman"/>
          <w:sz w:val="28"/>
          <w:szCs w:val="28"/>
        </w:rPr>
        <w:t xml:space="preserve"> </w:t>
      </w:r>
      <w:r w:rsidRPr="00994AA1">
        <w:rPr>
          <w:rFonts w:ascii="Times New Roman" w:hAnsi="Times New Roman" w:cs="Times New Roman"/>
          <w:sz w:val="28"/>
          <w:szCs w:val="28"/>
        </w:rPr>
        <w:t>процессы, связанные с нарушением энергетических процессов в организме человека, выходят на первый план, являясь первопричиной основных заболеваний сегодняшнего поколения.</w:t>
      </w:r>
      <w:r w:rsidR="006C5A36" w:rsidRPr="00994AA1">
        <w:rPr>
          <w:rFonts w:ascii="Times New Roman" w:hAnsi="Times New Roman" w:cs="Times New Roman"/>
          <w:sz w:val="28"/>
          <w:szCs w:val="28"/>
        </w:rPr>
        <w:t xml:space="preserve"> </w:t>
      </w:r>
      <w:r w:rsidRPr="00994AA1">
        <w:rPr>
          <w:rFonts w:ascii="Times New Roman" w:hAnsi="Times New Roman" w:cs="Times New Roman"/>
          <w:b/>
          <w:sz w:val="28"/>
          <w:szCs w:val="28"/>
        </w:rPr>
        <w:t>О</w:t>
      </w:r>
      <w:r w:rsidR="006C5A36" w:rsidRPr="00994AA1">
        <w:rPr>
          <w:rFonts w:ascii="Times New Roman" w:hAnsi="Times New Roman" w:cs="Times New Roman"/>
          <w:b/>
          <w:sz w:val="28"/>
          <w:szCs w:val="28"/>
        </w:rPr>
        <w:t>сновным</w:t>
      </w:r>
      <w:r w:rsidRPr="00994AA1">
        <w:rPr>
          <w:rFonts w:ascii="Times New Roman" w:hAnsi="Times New Roman" w:cs="Times New Roman"/>
          <w:b/>
          <w:sz w:val="28"/>
          <w:szCs w:val="28"/>
        </w:rPr>
        <w:t xml:space="preserve"> же</w:t>
      </w:r>
      <w:r w:rsidR="006C5A36" w:rsidRPr="00994AA1">
        <w:rPr>
          <w:rFonts w:ascii="Times New Roman" w:hAnsi="Times New Roman" w:cs="Times New Roman"/>
          <w:b/>
          <w:sz w:val="28"/>
          <w:szCs w:val="28"/>
        </w:rPr>
        <w:t xml:space="preserve"> свойством пантовых препаратов и, в частности, пантогематогена, является способность оптимизировать энергетические процессы в организме, что определяет способность этого препарата улучшать состояние организма при целом ряде заболеваний и функциональных нарушений</w:t>
      </w:r>
      <w:r w:rsidRPr="00994AA1">
        <w:rPr>
          <w:rFonts w:ascii="Times New Roman" w:hAnsi="Times New Roman" w:cs="Times New Roman"/>
          <w:b/>
          <w:sz w:val="28"/>
          <w:szCs w:val="28"/>
        </w:rPr>
        <w:t>.</w:t>
      </w:r>
    </w:p>
    <w:p w:rsidR="00D72ED9" w:rsidRPr="00994AA1" w:rsidRDefault="00D72ED9"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b/>
          <w:sz w:val="28"/>
          <w:szCs w:val="28"/>
        </w:rPr>
        <w:t>Второй стороной п</w:t>
      </w:r>
      <w:r w:rsidR="00120CF2" w:rsidRPr="00994AA1">
        <w:rPr>
          <w:rFonts w:ascii="Times New Roman" w:hAnsi="Times New Roman" w:cs="Times New Roman"/>
          <w:b/>
          <w:sz w:val="28"/>
          <w:szCs w:val="28"/>
        </w:rPr>
        <w:t>антогематоген</w:t>
      </w:r>
      <w:r w:rsidRPr="00994AA1">
        <w:rPr>
          <w:rFonts w:ascii="Times New Roman" w:hAnsi="Times New Roman" w:cs="Times New Roman"/>
          <w:b/>
          <w:sz w:val="28"/>
          <w:szCs w:val="28"/>
        </w:rPr>
        <w:t>а</w:t>
      </w:r>
      <w:r w:rsidR="00120CF2" w:rsidRPr="00994AA1">
        <w:rPr>
          <w:rFonts w:ascii="Times New Roman" w:hAnsi="Times New Roman" w:cs="Times New Roman"/>
          <w:b/>
          <w:sz w:val="28"/>
          <w:szCs w:val="28"/>
        </w:rPr>
        <w:t xml:space="preserve"> </w:t>
      </w:r>
      <w:r w:rsidRPr="00994AA1">
        <w:rPr>
          <w:rFonts w:ascii="Times New Roman" w:hAnsi="Times New Roman" w:cs="Times New Roman"/>
          <w:b/>
          <w:sz w:val="28"/>
          <w:szCs w:val="28"/>
        </w:rPr>
        <w:t xml:space="preserve">являются </w:t>
      </w:r>
      <w:r w:rsidR="005F746D" w:rsidRPr="00994AA1">
        <w:rPr>
          <w:rFonts w:ascii="Times New Roman" w:hAnsi="Times New Roman" w:cs="Times New Roman"/>
          <w:b/>
          <w:sz w:val="28"/>
          <w:szCs w:val="28"/>
        </w:rPr>
        <w:t>е</w:t>
      </w:r>
      <w:r w:rsidRPr="00994AA1">
        <w:rPr>
          <w:rFonts w:ascii="Times New Roman" w:hAnsi="Times New Roman" w:cs="Times New Roman"/>
          <w:b/>
          <w:sz w:val="28"/>
          <w:szCs w:val="28"/>
        </w:rPr>
        <w:t>го</w:t>
      </w:r>
      <w:r w:rsidR="00120CF2" w:rsidRPr="00994AA1">
        <w:rPr>
          <w:rFonts w:ascii="Times New Roman" w:hAnsi="Times New Roman" w:cs="Times New Roman"/>
          <w:b/>
          <w:sz w:val="28"/>
          <w:szCs w:val="28"/>
        </w:rPr>
        <w:t xml:space="preserve"> </w:t>
      </w:r>
      <w:proofErr w:type="spellStart"/>
      <w:r w:rsidR="00120CF2" w:rsidRPr="00994AA1">
        <w:rPr>
          <w:rFonts w:ascii="Times New Roman" w:hAnsi="Times New Roman" w:cs="Times New Roman"/>
          <w:b/>
          <w:sz w:val="28"/>
          <w:szCs w:val="28"/>
        </w:rPr>
        <w:t>ноотропны</w:t>
      </w:r>
      <w:r w:rsidRPr="00994AA1">
        <w:rPr>
          <w:rFonts w:ascii="Times New Roman" w:hAnsi="Times New Roman" w:cs="Times New Roman"/>
          <w:b/>
          <w:sz w:val="28"/>
          <w:szCs w:val="28"/>
        </w:rPr>
        <w:t>е</w:t>
      </w:r>
      <w:proofErr w:type="spellEnd"/>
      <w:r w:rsidR="00120CF2" w:rsidRPr="00994AA1">
        <w:rPr>
          <w:rFonts w:ascii="Times New Roman" w:hAnsi="Times New Roman" w:cs="Times New Roman"/>
          <w:b/>
          <w:sz w:val="28"/>
          <w:szCs w:val="28"/>
        </w:rPr>
        <w:t xml:space="preserve"> свойства</w:t>
      </w:r>
      <w:r w:rsidRPr="00994AA1">
        <w:rPr>
          <w:rFonts w:ascii="Times New Roman" w:hAnsi="Times New Roman" w:cs="Times New Roman"/>
          <w:b/>
          <w:sz w:val="28"/>
          <w:szCs w:val="28"/>
        </w:rPr>
        <w:t xml:space="preserve"> –</w:t>
      </w:r>
      <w:r w:rsidR="006C5A36" w:rsidRPr="00994AA1">
        <w:rPr>
          <w:rFonts w:ascii="Times New Roman" w:hAnsi="Times New Roman" w:cs="Times New Roman"/>
          <w:b/>
          <w:sz w:val="28"/>
          <w:szCs w:val="28"/>
        </w:rPr>
        <w:t xml:space="preserve"> способно</w:t>
      </w:r>
      <w:r w:rsidRPr="00994AA1">
        <w:rPr>
          <w:rFonts w:ascii="Times New Roman" w:hAnsi="Times New Roman" w:cs="Times New Roman"/>
          <w:b/>
          <w:sz w:val="28"/>
          <w:szCs w:val="28"/>
        </w:rPr>
        <w:t>сть</w:t>
      </w:r>
      <w:r w:rsidR="006C5A36" w:rsidRPr="00994AA1">
        <w:rPr>
          <w:rFonts w:ascii="Times New Roman" w:hAnsi="Times New Roman" w:cs="Times New Roman"/>
          <w:b/>
          <w:sz w:val="28"/>
          <w:szCs w:val="28"/>
        </w:rPr>
        <w:t xml:space="preserve"> улучшать умственную и физическую работоспособность, мыслительные процессы, память, а также защищать центральную нервную систему от перенапряжения при высоких психоэмоциональных нагрузках.</w:t>
      </w:r>
      <w:r w:rsidR="006C5A36" w:rsidRPr="00994AA1">
        <w:rPr>
          <w:rFonts w:ascii="Times New Roman" w:hAnsi="Times New Roman" w:cs="Times New Roman"/>
          <w:sz w:val="28"/>
          <w:szCs w:val="28"/>
        </w:rPr>
        <w:t xml:space="preserve"> Применение </w:t>
      </w:r>
      <w:r w:rsidRPr="00994AA1">
        <w:rPr>
          <w:rFonts w:ascii="Times New Roman" w:hAnsi="Times New Roman" w:cs="Times New Roman"/>
          <w:sz w:val="28"/>
          <w:szCs w:val="28"/>
        </w:rPr>
        <w:t>препаратов на основе пантогематогена</w:t>
      </w:r>
      <w:r w:rsidR="006C5A36" w:rsidRPr="00994AA1">
        <w:rPr>
          <w:rFonts w:ascii="Times New Roman" w:hAnsi="Times New Roman" w:cs="Times New Roman"/>
          <w:sz w:val="28"/>
          <w:szCs w:val="28"/>
        </w:rPr>
        <w:t xml:space="preserve"> смягчает влияние психоэмоционального напряжения на внутренние органы и системы организма, улучшает обмен веществ, в первую очередь, энергетический, чем облегчает переход от состояния покоя к активной физической деятельности, повышает степень </w:t>
      </w:r>
      <w:proofErr w:type="spellStart"/>
      <w:r w:rsidR="006C5A36" w:rsidRPr="00994AA1">
        <w:rPr>
          <w:rFonts w:ascii="Times New Roman" w:hAnsi="Times New Roman" w:cs="Times New Roman"/>
          <w:sz w:val="28"/>
          <w:szCs w:val="28"/>
        </w:rPr>
        <w:t>энергообеспеченности</w:t>
      </w:r>
      <w:proofErr w:type="spellEnd"/>
      <w:r w:rsidR="006C5A36" w:rsidRPr="00994AA1">
        <w:rPr>
          <w:rFonts w:ascii="Times New Roman" w:hAnsi="Times New Roman" w:cs="Times New Roman"/>
          <w:sz w:val="28"/>
          <w:szCs w:val="28"/>
        </w:rPr>
        <w:t xml:space="preserve"> организма даже при низком уровне физических нагрузок. </w:t>
      </w:r>
    </w:p>
    <w:p w:rsidR="007817E1" w:rsidRPr="00994AA1" w:rsidRDefault="00D2203F" w:rsidP="00DE4340">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Природа действия ф</w:t>
      </w:r>
      <w:r w:rsidR="006C5A36" w:rsidRPr="00994AA1">
        <w:rPr>
          <w:rFonts w:ascii="Times New Roman" w:hAnsi="Times New Roman" w:cs="Times New Roman"/>
          <w:sz w:val="28"/>
          <w:szCs w:val="28"/>
        </w:rPr>
        <w:t>изиологическ</w:t>
      </w:r>
      <w:r w:rsidRPr="00994AA1">
        <w:rPr>
          <w:rFonts w:ascii="Times New Roman" w:hAnsi="Times New Roman" w:cs="Times New Roman"/>
          <w:sz w:val="28"/>
          <w:szCs w:val="28"/>
        </w:rPr>
        <w:t>ой</w:t>
      </w:r>
      <w:r w:rsidR="006C5A36" w:rsidRPr="00994AA1">
        <w:rPr>
          <w:rFonts w:ascii="Times New Roman" w:hAnsi="Times New Roman" w:cs="Times New Roman"/>
          <w:sz w:val="28"/>
          <w:szCs w:val="28"/>
        </w:rPr>
        <w:t xml:space="preserve"> активност</w:t>
      </w:r>
      <w:r w:rsidRPr="00994AA1">
        <w:rPr>
          <w:rFonts w:ascii="Times New Roman" w:hAnsi="Times New Roman" w:cs="Times New Roman"/>
          <w:sz w:val="28"/>
          <w:szCs w:val="28"/>
        </w:rPr>
        <w:t>и</w:t>
      </w:r>
      <w:r w:rsidR="006C5A36" w:rsidRPr="00994AA1">
        <w:rPr>
          <w:rFonts w:ascii="Times New Roman" w:hAnsi="Times New Roman" w:cs="Times New Roman"/>
          <w:sz w:val="28"/>
          <w:szCs w:val="28"/>
        </w:rPr>
        <w:t xml:space="preserve"> пантогематогена </w:t>
      </w:r>
      <w:r w:rsidRPr="00994AA1">
        <w:rPr>
          <w:rFonts w:ascii="Times New Roman" w:hAnsi="Times New Roman" w:cs="Times New Roman"/>
          <w:sz w:val="28"/>
          <w:szCs w:val="28"/>
        </w:rPr>
        <w:t>уникальна</w:t>
      </w:r>
      <w:r w:rsidR="006C5A36" w:rsidRPr="00994AA1">
        <w:rPr>
          <w:rFonts w:ascii="Times New Roman" w:hAnsi="Times New Roman" w:cs="Times New Roman"/>
          <w:sz w:val="28"/>
          <w:szCs w:val="28"/>
        </w:rPr>
        <w:t>. Как показали исследования последних десятилетий, в организме существует система регуляторов белковой природы, которые посредством иммунной системы оказывают воздействие на все физиологичес</w:t>
      </w:r>
      <w:r w:rsidR="00120CF2" w:rsidRPr="00994AA1">
        <w:rPr>
          <w:rFonts w:ascii="Times New Roman" w:hAnsi="Times New Roman" w:cs="Times New Roman"/>
          <w:sz w:val="28"/>
          <w:szCs w:val="28"/>
        </w:rPr>
        <w:t>кие процессы</w:t>
      </w:r>
      <w:r w:rsidRPr="00994AA1">
        <w:rPr>
          <w:rFonts w:ascii="Times New Roman" w:hAnsi="Times New Roman" w:cs="Times New Roman"/>
          <w:sz w:val="28"/>
          <w:szCs w:val="28"/>
        </w:rPr>
        <w:t>. Они</w:t>
      </w:r>
      <w:r w:rsidR="006C5A36" w:rsidRPr="00994AA1">
        <w:rPr>
          <w:rFonts w:ascii="Times New Roman" w:hAnsi="Times New Roman" w:cs="Times New Roman"/>
          <w:sz w:val="28"/>
          <w:szCs w:val="28"/>
        </w:rPr>
        <w:t xml:space="preserve"> образуют между собой коммуникативную сеть, напоминающую мозг по принципу </w:t>
      </w:r>
      <w:r w:rsidR="00120CF2" w:rsidRPr="00994AA1">
        <w:rPr>
          <w:rFonts w:ascii="Times New Roman" w:hAnsi="Times New Roman" w:cs="Times New Roman"/>
          <w:sz w:val="28"/>
          <w:szCs w:val="28"/>
        </w:rPr>
        <w:t>своей работы</w:t>
      </w:r>
      <w:r w:rsidR="006C5A36" w:rsidRPr="00994AA1">
        <w:rPr>
          <w:rFonts w:ascii="Times New Roman" w:hAnsi="Times New Roman" w:cs="Times New Roman"/>
          <w:sz w:val="28"/>
          <w:szCs w:val="28"/>
        </w:rPr>
        <w:t>.</w:t>
      </w:r>
    </w:p>
    <w:p w:rsidR="00DE4340" w:rsidRPr="00994AA1" w:rsidRDefault="00DE4340">
      <w:pPr>
        <w:rPr>
          <w:rFonts w:asciiTheme="majorHAnsi" w:eastAsiaTheme="majorEastAsia" w:hAnsiTheme="majorHAnsi" w:cstheme="majorBidi"/>
          <w:color w:val="17365D" w:themeColor="text2" w:themeShade="BF"/>
          <w:spacing w:val="5"/>
          <w:kern w:val="28"/>
          <w:sz w:val="28"/>
          <w:szCs w:val="28"/>
        </w:rPr>
      </w:pPr>
    </w:p>
    <w:p w:rsidR="005F746D" w:rsidRPr="00994AA1" w:rsidRDefault="005F746D" w:rsidP="000167A8">
      <w:pPr>
        <w:pStyle w:val="a8"/>
        <w:jc w:val="both"/>
        <w:rPr>
          <w:sz w:val="28"/>
          <w:szCs w:val="28"/>
        </w:rPr>
      </w:pPr>
      <w:r w:rsidRPr="00994AA1">
        <w:rPr>
          <w:sz w:val="28"/>
          <w:szCs w:val="28"/>
        </w:rPr>
        <w:t>Слайд №3. Производство</w:t>
      </w:r>
      <w:r w:rsidR="008F425E" w:rsidRPr="00994AA1">
        <w:rPr>
          <w:sz w:val="28"/>
          <w:szCs w:val="28"/>
        </w:rPr>
        <w:t xml:space="preserve"> пантогематогена</w:t>
      </w:r>
      <w:r w:rsidRPr="00994AA1">
        <w:rPr>
          <w:sz w:val="28"/>
          <w:szCs w:val="28"/>
        </w:rPr>
        <w:t>.</w:t>
      </w:r>
    </w:p>
    <w:p w:rsidR="006C5A36" w:rsidRPr="00994AA1" w:rsidRDefault="006C5A36"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Именно комплекс этих регуляторов, взятый в период высокой функциональной активности у молодого, здорового и физически сильного животного, переносится в организм человека вместе с пантовыми препаратами. Главным их свойством является способность оптимизировать течение энергетических процессов в организме, и этим они выделяются из общей массы средств, именуемых адаптогенами.</w:t>
      </w:r>
      <w:r w:rsidR="00D2203F" w:rsidRPr="00994AA1">
        <w:rPr>
          <w:rFonts w:ascii="Times New Roman" w:hAnsi="Times New Roman" w:cs="Times New Roman"/>
          <w:sz w:val="28"/>
          <w:szCs w:val="28"/>
        </w:rPr>
        <w:t xml:space="preserve"> И, что важно, </w:t>
      </w:r>
      <w:r w:rsidRPr="00994AA1">
        <w:rPr>
          <w:rFonts w:ascii="Times New Roman" w:hAnsi="Times New Roman" w:cs="Times New Roman"/>
          <w:sz w:val="28"/>
          <w:szCs w:val="28"/>
        </w:rPr>
        <w:t xml:space="preserve"> оптимизация энергетического обме</w:t>
      </w:r>
      <w:r w:rsidR="00D2203F" w:rsidRPr="00994AA1">
        <w:rPr>
          <w:rFonts w:ascii="Times New Roman" w:hAnsi="Times New Roman" w:cs="Times New Roman"/>
          <w:sz w:val="28"/>
          <w:szCs w:val="28"/>
        </w:rPr>
        <w:t>на</w:t>
      </w:r>
      <w:r w:rsidRPr="00994AA1">
        <w:rPr>
          <w:rFonts w:ascii="Times New Roman" w:hAnsi="Times New Roman" w:cs="Times New Roman"/>
          <w:sz w:val="28"/>
          <w:szCs w:val="28"/>
        </w:rPr>
        <w:t xml:space="preserve"> происходит</w:t>
      </w:r>
      <w:r w:rsidR="00D2203F" w:rsidRPr="00994AA1">
        <w:rPr>
          <w:rFonts w:ascii="Times New Roman" w:hAnsi="Times New Roman" w:cs="Times New Roman"/>
          <w:sz w:val="28"/>
          <w:szCs w:val="28"/>
        </w:rPr>
        <w:t xml:space="preserve"> мягко, </w:t>
      </w:r>
      <w:r w:rsidRPr="00994AA1">
        <w:rPr>
          <w:rFonts w:ascii="Times New Roman" w:hAnsi="Times New Roman" w:cs="Times New Roman"/>
          <w:sz w:val="28"/>
          <w:szCs w:val="28"/>
        </w:rPr>
        <w:t>под воздействием естественных регуляторов физиологических и биохимических реакций.</w:t>
      </w:r>
    </w:p>
    <w:p w:rsidR="008F425E" w:rsidRPr="00994AA1" w:rsidRDefault="008F425E" w:rsidP="000167A8">
      <w:pPr>
        <w:jc w:val="both"/>
        <w:rPr>
          <w:rFonts w:ascii="Times New Roman" w:hAnsi="Times New Roman" w:cs="Times New Roman"/>
          <w:sz w:val="28"/>
          <w:szCs w:val="28"/>
        </w:rPr>
      </w:pPr>
    </w:p>
    <w:p w:rsidR="005F746D" w:rsidRPr="00994AA1" w:rsidRDefault="00173489" w:rsidP="000167A8">
      <w:pPr>
        <w:pStyle w:val="a8"/>
        <w:jc w:val="both"/>
        <w:rPr>
          <w:sz w:val="28"/>
          <w:szCs w:val="28"/>
        </w:rPr>
      </w:pPr>
      <w:r w:rsidRPr="00994AA1">
        <w:rPr>
          <w:sz w:val="28"/>
          <w:szCs w:val="28"/>
        </w:rPr>
        <w:lastRenderedPageBreak/>
        <w:t>Слайд №</w:t>
      </w:r>
      <w:r w:rsidR="005F746D" w:rsidRPr="00994AA1">
        <w:rPr>
          <w:sz w:val="28"/>
          <w:szCs w:val="28"/>
        </w:rPr>
        <w:t>4</w:t>
      </w:r>
      <w:r w:rsidRPr="00994AA1">
        <w:rPr>
          <w:sz w:val="28"/>
          <w:szCs w:val="28"/>
        </w:rPr>
        <w:t xml:space="preserve">. </w:t>
      </w:r>
      <w:r w:rsidR="005F746D" w:rsidRPr="00994AA1">
        <w:rPr>
          <w:sz w:val="28"/>
          <w:szCs w:val="28"/>
        </w:rPr>
        <w:t>Состав.</w:t>
      </w:r>
    </w:p>
    <w:p w:rsidR="008F425E" w:rsidRPr="00994AA1" w:rsidRDefault="006C5A36"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Исключительные лечебные свойства пантов не случайны, ведь в период роста пантов организм животного фактически производит до 25 кг костной ткани. Таких темпов роста не знает организм ни одного другого животного. Это состояние требует значительного напряжения всех функциональных систем организма и, соответственно, высоких концентраций веществ регулирующей и защитной природы</w:t>
      </w:r>
      <w:r w:rsidR="00D2203F" w:rsidRPr="00994AA1">
        <w:rPr>
          <w:rFonts w:ascii="Times New Roman" w:hAnsi="Times New Roman" w:cs="Times New Roman"/>
          <w:sz w:val="28"/>
          <w:szCs w:val="28"/>
        </w:rPr>
        <w:t xml:space="preserve"> (таблица только в презентации).</w:t>
      </w:r>
      <w:r w:rsidRPr="00994AA1">
        <w:rPr>
          <w:rFonts w:ascii="Times New Roman" w:hAnsi="Times New Roman" w:cs="Times New Roman"/>
          <w:sz w:val="28"/>
          <w:szCs w:val="28"/>
        </w:rPr>
        <w:t xml:space="preserve"> Это активное функциональное состояние переносится с дозой пантогематогена в организм человека.</w:t>
      </w:r>
    </w:p>
    <w:p w:rsidR="008F425E" w:rsidRPr="00994AA1" w:rsidRDefault="008F425E"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Хелатная форма всех витаминов и минералов: ион минерала + аминокислота (</w:t>
      </w:r>
      <w:r w:rsidRPr="00994AA1">
        <w:rPr>
          <w:rFonts w:ascii="Times New Roman" w:hAnsi="Times New Roman" w:cs="Times New Roman"/>
          <w:sz w:val="28"/>
          <w:szCs w:val="28"/>
          <w:lang w:val="en-US"/>
        </w:rPr>
        <w:t>Fe</w:t>
      </w:r>
      <w:r w:rsidRPr="00994AA1">
        <w:rPr>
          <w:rFonts w:ascii="Times New Roman" w:hAnsi="Times New Roman" w:cs="Times New Roman"/>
          <w:sz w:val="28"/>
          <w:szCs w:val="28"/>
          <w:vertAlign w:val="superscript"/>
        </w:rPr>
        <w:t>+</w:t>
      </w:r>
      <w:r w:rsidR="000167A8" w:rsidRPr="00994AA1">
        <w:rPr>
          <w:rFonts w:ascii="Times New Roman" w:hAnsi="Times New Roman" w:cs="Times New Roman"/>
          <w:sz w:val="28"/>
          <w:szCs w:val="28"/>
          <w:vertAlign w:val="superscript"/>
        </w:rPr>
        <w:t>+</w:t>
      </w:r>
      <w:r w:rsidR="000167A8" w:rsidRPr="00994AA1">
        <w:rPr>
          <w:rFonts w:ascii="Times New Roman" w:hAnsi="Times New Roman" w:cs="Times New Roman"/>
          <w:sz w:val="28"/>
          <w:szCs w:val="28"/>
        </w:rPr>
        <w:t>+</w:t>
      </w:r>
      <w:r w:rsidRPr="00994AA1">
        <w:rPr>
          <w:rFonts w:ascii="Times New Roman" w:hAnsi="Times New Roman" w:cs="Times New Roman"/>
          <w:sz w:val="28"/>
          <w:szCs w:val="28"/>
        </w:rPr>
        <w:t xml:space="preserve"> глицин; </w:t>
      </w:r>
      <w:proofErr w:type="gramStart"/>
      <w:r w:rsidRPr="00994AA1">
        <w:rPr>
          <w:rFonts w:ascii="Times New Roman" w:hAnsi="Times New Roman" w:cs="Times New Roman"/>
          <w:sz w:val="28"/>
          <w:szCs w:val="28"/>
          <w:lang w:val="en-US"/>
        </w:rPr>
        <w:t>C</w:t>
      </w:r>
      <w:proofErr w:type="gramEnd"/>
      <w:r w:rsidRPr="00994AA1">
        <w:rPr>
          <w:rFonts w:ascii="Times New Roman" w:hAnsi="Times New Roman" w:cs="Times New Roman"/>
          <w:sz w:val="28"/>
          <w:szCs w:val="28"/>
        </w:rPr>
        <w:t>а + глицин</w:t>
      </w:r>
      <w:r w:rsidR="00DE4340" w:rsidRPr="00994AA1">
        <w:rPr>
          <w:rFonts w:ascii="Times New Roman" w:hAnsi="Times New Roman" w:cs="Times New Roman"/>
          <w:sz w:val="28"/>
          <w:szCs w:val="28"/>
        </w:rPr>
        <w:t xml:space="preserve">). </w:t>
      </w:r>
      <w:r w:rsidRPr="00994AA1">
        <w:rPr>
          <w:rFonts w:ascii="Times New Roman" w:hAnsi="Times New Roman" w:cs="Times New Roman"/>
          <w:sz w:val="28"/>
          <w:szCs w:val="28"/>
        </w:rPr>
        <w:t>Хелатная форма позволяет увеличить усвояемость минералов до 98%, при этом усвоение проходит в тонком кишечнике и минералы попадают в кровоток с белком аминокислоты.</w:t>
      </w:r>
    </w:p>
    <w:p w:rsidR="00994AA1" w:rsidRDefault="00994AA1" w:rsidP="00994AA1">
      <w:pPr>
        <w:pStyle w:val="a8"/>
        <w:jc w:val="both"/>
        <w:rPr>
          <w:sz w:val="28"/>
          <w:szCs w:val="28"/>
        </w:rPr>
      </w:pPr>
    </w:p>
    <w:p w:rsidR="00994AA1" w:rsidRPr="00994AA1" w:rsidRDefault="00994AA1" w:rsidP="00994AA1">
      <w:pPr>
        <w:pStyle w:val="a8"/>
        <w:jc w:val="both"/>
        <w:rPr>
          <w:sz w:val="28"/>
          <w:szCs w:val="28"/>
        </w:rPr>
      </w:pPr>
      <w:r w:rsidRPr="00994AA1">
        <w:rPr>
          <w:sz w:val="28"/>
          <w:szCs w:val="28"/>
        </w:rPr>
        <w:t>Слайд №5. Состав.</w:t>
      </w:r>
    </w:p>
    <w:p w:rsidR="00DE1D5C" w:rsidRPr="00994AA1" w:rsidRDefault="00DE1D5C" w:rsidP="000167A8">
      <w:pPr>
        <w:spacing w:after="0"/>
        <w:ind w:firstLine="567"/>
        <w:contextualSpacing/>
        <w:jc w:val="both"/>
        <w:rPr>
          <w:rFonts w:ascii="Times New Roman" w:hAnsi="Times New Roman" w:cs="Times New Roman"/>
          <w:b/>
          <w:sz w:val="28"/>
          <w:szCs w:val="28"/>
        </w:rPr>
      </w:pPr>
      <w:r w:rsidRPr="00994AA1">
        <w:rPr>
          <w:rFonts w:ascii="Times New Roman" w:hAnsi="Times New Roman" w:cs="Times New Roman"/>
          <w:b/>
          <w:sz w:val="28"/>
          <w:szCs w:val="28"/>
        </w:rPr>
        <w:t>ТАБЛИЦА</w:t>
      </w:r>
    </w:p>
    <w:p w:rsidR="00DE1D5C" w:rsidRPr="00994AA1" w:rsidRDefault="00DE1D5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Незаменимые аминокислоты: </w:t>
      </w:r>
      <w:proofErr w:type="spellStart"/>
      <w:r w:rsidRPr="00994AA1">
        <w:rPr>
          <w:rFonts w:ascii="Times New Roman" w:hAnsi="Times New Roman" w:cs="Times New Roman"/>
          <w:sz w:val="28"/>
          <w:szCs w:val="28"/>
        </w:rPr>
        <w:t>валин</w:t>
      </w:r>
      <w:proofErr w:type="spellEnd"/>
      <w:r w:rsidRPr="00994AA1">
        <w:rPr>
          <w:rFonts w:ascii="Times New Roman" w:hAnsi="Times New Roman" w:cs="Times New Roman"/>
          <w:sz w:val="28"/>
          <w:szCs w:val="28"/>
        </w:rPr>
        <w:t xml:space="preserve">, изолейцин, лейцин, лизин, метионин, триптофан и </w:t>
      </w:r>
      <w:proofErr w:type="spellStart"/>
      <w:r w:rsidRPr="00994AA1">
        <w:rPr>
          <w:rFonts w:ascii="Times New Roman" w:hAnsi="Times New Roman" w:cs="Times New Roman"/>
          <w:sz w:val="28"/>
          <w:szCs w:val="28"/>
        </w:rPr>
        <w:t>фенипанин</w:t>
      </w:r>
      <w:proofErr w:type="spellEnd"/>
      <w:r w:rsidRPr="00994AA1">
        <w:rPr>
          <w:rFonts w:ascii="Times New Roman" w:hAnsi="Times New Roman" w:cs="Times New Roman"/>
          <w:sz w:val="28"/>
          <w:szCs w:val="28"/>
        </w:rPr>
        <w:t xml:space="preserve">. </w:t>
      </w:r>
    </w:p>
    <w:p w:rsidR="00DE1D5C" w:rsidRPr="00994AA1" w:rsidRDefault="00DE1D5C"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Часто к </w:t>
      </w:r>
      <w:proofErr w:type="gramStart"/>
      <w:r w:rsidRPr="00994AA1">
        <w:rPr>
          <w:rFonts w:ascii="Times New Roman" w:hAnsi="Times New Roman" w:cs="Times New Roman"/>
          <w:sz w:val="28"/>
          <w:szCs w:val="28"/>
        </w:rPr>
        <w:t>незаменимым</w:t>
      </w:r>
      <w:proofErr w:type="gramEnd"/>
      <w:r w:rsidRPr="00994AA1">
        <w:rPr>
          <w:rFonts w:ascii="Times New Roman" w:hAnsi="Times New Roman" w:cs="Times New Roman"/>
          <w:sz w:val="28"/>
          <w:szCs w:val="28"/>
        </w:rPr>
        <w:t xml:space="preserve"> относят гистидин. Для детей также незаменимым является аргинин.</w:t>
      </w:r>
    </w:p>
    <w:p w:rsidR="008F425E" w:rsidRDefault="00DE1D5C" w:rsidP="00994AA1">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Шесть условно незаменимых аминокислот – </w:t>
      </w:r>
      <w:proofErr w:type="spellStart"/>
      <w:r w:rsidRPr="00994AA1">
        <w:rPr>
          <w:rFonts w:ascii="Times New Roman" w:hAnsi="Times New Roman" w:cs="Times New Roman"/>
          <w:sz w:val="28"/>
          <w:szCs w:val="28"/>
        </w:rPr>
        <w:t>оганичение</w:t>
      </w:r>
      <w:proofErr w:type="spellEnd"/>
      <w:r w:rsidRPr="00994AA1">
        <w:rPr>
          <w:rFonts w:ascii="Times New Roman" w:hAnsi="Times New Roman" w:cs="Times New Roman"/>
          <w:sz w:val="28"/>
          <w:szCs w:val="28"/>
        </w:rPr>
        <w:t xml:space="preserve"> синтеза </w:t>
      </w:r>
      <w:proofErr w:type="spellStart"/>
      <w:r w:rsidRPr="00994AA1">
        <w:rPr>
          <w:rFonts w:ascii="Times New Roman" w:hAnsi="Times New Roman" w:cs="Times New Roman"/>
          <w:sz w:val="28"/>
          <w:szCs w:val="28"/>
        </w:rPr>
        <w:t>огранизма</w:t>
      </w:r>
      <w:proofErr w:type="spellEnd"/>
      <w:r w:rsidRPr="00994AA1">
        <w:rPr>
          <w:rFonts w:ascii="Times New Roman" w:hAnsi="Times New Roman" w:cs="Times New Roman"/>
          <w:sz w:val="28"/>
          <w:szCs w:val="28"/>
        </w:rPr>
        <w:t xml:space="preserve"> у новорожденных детей и больных людей.</w:t>
      </w:r>
    </w:p>
    <w:p w:rsidR="00994AA1" w:rsidRPr="00994AA1" w:rsidRDefault="00994AA1" w:rsidP="00994AA1">
      <w:pPr>
        <w:spacing w:after="0"/>
        <w:ind w:firstLine="567"/>
        <w:contextualSpacing/>
        <w:jc w:val="both"/>
        <w:rPr>
          <w:rFonts w:ascii="Times New Roman" w:hAnsi="Times New Roman" w:cs="Times New Roman"/>
          <w:sz w:val="28"/>
          <w:szCs w:val="28"/>
        </w:rPr>
      </w:pPr>
    </w:p>
    <w:p w:rsidR="007817E1" w:rsidRPr="00994AA1" w:rsidRDefault="006E79F5" w:rsidP="000167A8">
      <w:pPr>
        <w:pStyle w:val="a8"/>
        <w:jc w:val="both"/>
        <w:rPr>
          <w:sz w:val="28"/>
          <w:szCs w:val="28"/>
        </w:rPr>
      </w:pPr>
      <w:r w:rsidRPr="00994AA1">
        <w:rPr>
          <w:sz w:val="28"/>
          <w:szCs w:val="28"/>
        </w:rPr>
        <w:t>С</w:t>
      </w:r>
      <w:r w:rsidR="000A44B1" w:rsidRPr="00994AA1">
        <w:rPr>
          <w:sz w:val="28"/>
          <w:szCs w:val="28"/>
        </w:rPr>
        <w:t>лайд №</w:t>
      </w:r>
      <w:r w:rsidR="00582D52" w:rsidRPr="00994AA1">
        <w:rPr>
          <w:sz w:val="28"/>
          <w:szCs w:val="28"/>
        </w:rPr>
        <w:t>6-7</w:t>
      </w:r>
      <w:r w:rsidR="000A44B1" w:rsidRPr="00994AA1">
        <w:rPr>
          <w:sz w:val="28"/>
          <w:szCs w:val="28"/>
        </w:rPr>
        <w:t>.</w:t>
      </w:r>
      <w:r w:rsidR="00D5083D" w:rsidRPr="00994AA1">
        <w:rPr>
          <w:sz w:val="28"/>
          <w:szCs w:val="28"/>
        </w:rPr>
        <w:t xml:space="preserve"> </w:t>
      </w:r>
      <w:r w:rsidRPr="00994AA1">
        <w:rPr>
          <w:sz w:val="28"/>
          <w:szCs w:val="28"/>
        </w:rPr>
        <w:t xml:space="preserve">«Для чего» - </w:t>
      </w:r>
      <w:r w:rsidR="00D5083D" w:rsidRPr="00994AA1">
        <w:rPr>
          <w:sz w:val="28"/>
          <w:szCs w:val="28"/>
        </w:rPr>
        <w:t xml:space="preserve">Свойства.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Как говорилось, основным свойством пантогематогена является улучшение </w:t>
      </w:r>
      <w:proofErr w:type="spellStart"/>
      <w:r w:rsidRPr="00994AA1">
        <w:rPr>
          <w:rFonts w:ascii="Times New Roman" w:hAnsi="Times New Roman" w:cs="Times New Roman"/>
          <w:sz w:val="28"/>
          <w:szCs w:val="28"/>
        </w:rPr>
        <w:t>энергообеспеченности</w:t>
      </w:r>
      <w:proofErr w:type="spellEnd"/>
      <w:r w:rsidRPr="00994AA1">
        <w:rPr>
          <w:rFonts w:ascii="Times New Roman" w:hAnsi="Times New Roman" w:cs="Times New Roman"/>
          <w:sz w:val="28"/>
          <w:szCs w:val="28"/>
        </w:rPr>
        <w:t xml:space="preserve"> различных физиологических процессов. Однако препарат имеет ряд специфических качеств, наличие которых нельзя </w:t>
      </w:r>
      <w:proofErr w:type="gramStart"/>
      <w:r w:rsidRPr="00994AA1">
        <w:rPr>
          <w:rFonts w:ascii="Times New Roman" w:hAnsi="Times New Roman" w:cs="Times New Roman"/>
          <w:sz w:val="28"/>
          <w:szCs w:val="28"/>
        </w:rPr>
        <w:t>объяснить только его способностью оптимизировать</w:t>
      </w:r>
      <w:proofErr w:type="gramEnd"/>
      <w:r w:rsidRPr="00994AA1">
        <w:rPr>
          <w:rFonts w:ascii="Times New Roman" w:hAnsi="Times New Roman" w:cs="Times New Roman"/>
          <w:sz w:val="28"/>
          <w:szCs w:val="28"/>
        </w:rPr>
        <w:t xml:space="preserve"> энергетический обмен организма. Сюда относится влияние на половую функцию, а также на рост, развитие и восстановление различных органов и тканей. Последнее свойство особенно выражено в отношении костной ткани и белого ростка кроветворения. Пантогематоген ускоряет заживление переломов, стимулирует процессы окостенения, усиливает восполнение количества белых клеток крови (лейкоцитов, моноцитов, лимфоцитов) в случае нарушения их образования или повышенной гибели при различных заболеваниях и экстремальных воздействиях (последствия противоопухолевой химиотерапии, хронические воспалительные заболевания, тяжелые оперативные вмешательства, синдром хронической усталости). </w:t>
      </w:r>
    </w:p>
    <w:p w:rsidR="008609AF"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Показания к при</w:t>
      </w:r>
      <w:r w:rsidR="007A061E" w:rsidRPr="00994AA1">
        <w:rPr>
          <w:rFonts w:ascii="Times New Roman" w:hAnsi="Times New Roman" w:cs="Times New Roman"/>
          <w:sz w:val="28"/>
          <w:szCs w:val="28"/>
        </w:rPr>
        <w:t>менению</w:t>
      </w:r>
      <w:r w:rsidRPr="00994AA1">
        <w:rPr>
          <w:rFonts w:ascii="Times New Roman" w:hAnsi="Times New Roman" w:cs="Times New Roman"/>
          <w:sz w:val="28"/>
          <w:szCs w:val="28"/>
        </w:rPr>
        <w:t>:</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стремление человека повысить свою энергию и работоспособность;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противодействие пагубным последствиям монотонной деятельности;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lastRenderedPageBreak/>
        <w:t xml:space="preserve">- повышение активности защитных систем организма;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увеличение скорости мобилизации работоспособности при резком изменении условий труда и при повышенных нагрузках;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необходимость снизить отрицательные последствия переутомления;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улучшение работы иммунной системы;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активизация информационной деятельности мозга (обучаемость, память, способность к решению сложных задач);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повышение качества жизни при наличии хронических заболеваний;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увеличение эффективности основной терапии разнообразных заболеваний;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необходимость улучшить половую функцию; </w:t>
      </w:r>
    </w:p>
    <w:p w:rsidR="007A061E"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замедление процессов старения;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улучшение процессов восстановления после перенесенных травм, заболеваний.</w:t>
      </w:r>
    </w:p>
    <w:p w:rsidR="00DE4340" w:rsidRPr="00994AA1" w:rsidRDefault="00DE4340" w:rsidP="000167A8">
      <w:pPr>
        <w:spacing w:after="0"/>
        <w:ind w:firstLine="567"/>
        <w:contextualSpacing/>
        <w:jc w:val="both"/>
        <w:rPr>
          <w:rFonts w:ascii="Times New Roman" w:hAnsi="Times New Roman" w:cs="Times New Roman"/>
          <w:sz w:val="28"/>
          <w:szCs w:val="28"/>
        </w:rPr>
      </w:pPr>
    </w:p>
    <w:p w:rsidR="00DE4340" w:rsidRPr="00994AA1" w:rsidRDefault="000167A8" w:rsidP="00DE4340">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b/>
          <w:sz w:val="28"/>
          <w:szCs w:val="28"/>
        </w:rPr>
        <w:t xml:space="preserve">Тонизирующее действие </w:t>
      </w:r>
      <w:r w:rsidR="00DE4340" w:rsidRPr="00994AA1">
        <w:rPr>
          <w:rFonts w:ascii="Times New Roman" w:hAnsi="Times New Roman" w:cs="Times New Roman"/>
          <w:sz w:val="28"/>
          <w:szCs w:val="28"/>
        </w:rPr>
        <w:t>проявляется на 2-5 день и выражается:</w:t>
      </w:r>
    </w:p>
    <w:p w:rsidR="00DE4340" w:rsidRPr="00994AA1" w:rsidRDefault="00DE4340" w:rsidP="00DE4340">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в повышении умственной и физической работоспособности, особенно в стрессовых ситуациях; </w:t>
      </w:r>
    </w:p>
    <w:p w:rsidR="00DE4340" w:rsidRPr="00994AA1" w:rsidRDefault="00DE4340" w:rsidP="00DE4340">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в улучшении общего самочувствия и настроения; </w:t>
      </w:r>
    </w:p>
    <w:p w:rsidR="00DE4340" w:rsidRPr="00994AA1" w:rsidRDefault="00DE4340" w:rsidP="00DE4340">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в облегчении и ускорении процессов адаптации к действию значительного числа факторов внешней среды, включая психоэмоциональные нагрузки;</w:t>
      </w:r>
    </w:p>
    <w:p w:rsidR="00DE4340" w:rsidRPr="00994AA1" w:rsidRDefault="00DE4340" w:rsidP="00DE4340">
      <w:pPr>
        <w:spacing w:after="0"/>
        <w:ind w:firstLine="567"/>
        <w:jc w:val="both"/>
        <w:rPr>
          <w:rFonts w:ascii="Times New Roman" w:hAnsi="Times New Roman" w:cs="Times New Roman"/>
          <w:sz w:val="28"/>
          <w:szCs w:val="28"/>
        </w:rPr>
      </w:pPr>
      <w:r w:rsidRPr="00994AA1">
        <w:rPr>
          <w:rFonts w:ascii="Times New Roman" w:hAnsi="Times New Roman" w:cs="Times New Roman"/>
          <w:sz w:val="28"/>
          <w:szCs w:val="28"/>
        </w:rPr>
        <w:t xml:space="preserve">- в усилении процессов защиты органов и тканей от повреждающего воздействия избыточной нагрузки и других факторов; </w:t>
      </w:r>
    </w:p>
    <w:p w:rsidR="000167A8" w:rsidRPr="00994AA1" w:rsidRDefault="00DE4340" w:rsidP="00DE4340">
      <w:pPr>
        <w:spacing w:after="0"/>
        <w:ind w:firstLine="567"/>
        <w:jc w:val="both"/>
        <w:rPr>
          <w:rFonts w:ascii="Times New Roman" w:hAnsi="Times New Roman" w:cs="Times New Roman"/>
          <w:sz w:val="28"/>
          <w:szCs w:val="28"/>
        </w:rPr>
      </w:pPr>
      <w:r w:rsidRPr="00994AA1">
        <w:rPr>
          <w:rFonts w:ascii="Times New Roman" w:hAnsi="Times New Roman" w:cs="Times New Roman"/>
          <w:sz w:val="28"/>
          <w:szCs w:val="28"/>
        </w:rPr>
        <w:t>- в активации иммунной системы.</w:t>
      </w:r>
    </w:p>
    <w:p w:rsidR="00DE4340" w:rsidRPr="00994AA1" w:rsidRDefault="00DE4340" w:rsidP="00DE4340">
      <w:pPr>
        <w:spacing w:after="0"/>
        <w:ind w:firstLine="567"/>
        <w:jc w:val="both"/>
        <w:rPr>
          <w:rFonts w:ascii="Times New Roman" w:hAnsi="Times New Roman" w:cs="Times New Roman"/>
          <w:sz w:val="28"/>
          <w:szCs w:val="28"/>
        </w:rPr>
      </w:pPr>
    </w:p>
    <w:p w:rsidR="009319E1" w:rsidRPr="00994AA1" w:rsidRDefault="00D5083D" w:rsidP="000167A8">
      <w:pPr>
        <w:spacing w:after="0"/>
        <w:ind w:firstLine="567"/>
        <w:contextualSpacing/>
        <w:jc w:val="both"/>
        <w:rPr>
          <w:rFonts w:ascii="Times New Roman" w:hAnsi="Times New Roman" w:cs="Times New Roman"/>
          <w:sz w:val="28"/>
          <w:szCs w:val="28"/>
        </w:rPr>
      </w:pPr>
      <w:proofErr w:type="spellStart"/>
      <w:r w:rsidRPr="00994AA1">
        <w:rPr>
          <w:rFonts w:ascii="Times New Roman" w:hAnsi="Times New Roman" w:cs="Times New Roman"/>
          <w:b/>
          <w:sz w:val="28"/>
          <w:szCs w:val="28"/>
        </w:rPr>
        <w:t>Противоневротическое</w:t>
      </w:r>
      <w:proofErr w:type="spellEnd"/>
      <w:r w:rsidRPr="00994AA1">
        <w:rPr>
          <w:rFonts w:ascii="Times New Roman" w:hAnsi="Times New Roman" w:cs="Times New Roman"/>
          <w:b/>
          <w:sz w:val="28"/>
          <w:szCs w:val="28"/>
        </w:rPr>
        <w:t xml:space="preserve"> действие</w:t>
      </w:r>
      <w:r w:rsidRPr="00994AA1">
        <w:rPr>
          <w:rFonts w:ascii="Times New Roman" w:hAnsi="Times New Roman" w:cs="Times New Roman"/>
          <w:sz w:val="28"/>
          <w:szCs w:val="28"/>
        </w:rPr>
        <w:t xml:space="preserve"> проявляется</w:t>
      </w:r>
      <w:r w:rsidR="000167A8" w:rsidRPr="00994AA1">
        <w:rPr>
          <w:rFonts w:ascii="Times New Roman" w:hAnsi="Times New Roman" w:cs="Times New Roman"/>
          <w:sz w:val="28"/>
          <w:szCs w:val="28"/>
        </w:rPr>
        <w:t xml:space="preserve"> через 7-14 дней</w:t>
      </w:r>
      <w:r w:rsidRPr="00994AA1">
        <w:rPr>
          <w:rFonts w:ascii="Times New Roman" w:hAnsi="Times New Roman" w:cs="Times New Roman"/>
          <w:sz w:val="28"/>
          <w:szCs w:val="28"/>
        </w:rPr>
        <w:t xml:space="preserve">: </w:t>
      </w:r>
    </w:p>
    <w:p w:rsidR="009319E1"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в уменьшении числа и продолжительности невротических эксцессов; </w:t>
      </w:r>
    </w:p>
    <w:p w:rsidR="009319E1"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в возрастании выносливости и устойчивости к стрессам, к</w:t>
      </w:r>
      <w:r w:rsidR="008609AF" w:rsidRPr="00994AA1">
        <w:rPr>
          <w:rFonts w:ascii="Times New Roman" w:hAnsi="Times New Roman" w:cs="Times New Roman"/>
          <w:sz w:val="28"/>
          <w:szCs w:val="28"/>
        </w:rPr>
        <w:t>ак физическим, так и умственным</w:t>
      </w:r>
      <w:r w:rsidRPr="00994AA1">
        <w:rPr>
          <w:rFonts w:ascii="Times New Roman" w:hAnsi="Times New Roman" w:cs="Times New Roman"/>
          <w:sz w:val="28"/>
          <w:szCs w:val="28"/>
        </w:rPr>
        <w:t>;</w:t>
      </w:r>
    </w:p>
    <w:p w:rsidR="009319E1"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в профилактическом действии: уменьшение заболеваемости многими острыми и хроническими болезнями, особенно </w:t>
      </w:r>
      <w:proofErr w:type="gramStart"/>
      <w:r w:rsidRPr="00994AA1">
        <w:rPr>
          <w:rFonts w:ascii="Times New Roman" w:hAnsi="Times New Roman" w:cs="Times New Roman"/>
          <w:sz w:val="28"/>
          <w:szCs w:val="28"/>
        </w:rPr>
        <w:t>стресс-зависимого</w:t>
      </w:r>
      <w:proofErr w:type="gramEnd"/>
      <w:r w:rsidRPr="00994AA1">
        <w:rPr>
          <w:rFonts w:ascii="Times New Roman" w:hAnsi="Times New Roman" w:cs="Times New Roman"/>
          <w:sz w:val="28"/>
          <w:szCs w:val="28"/>
        </w:rPr>
        <w:t xml:space="preserve"> характера (ишемическая болезнь сердца, вегето-сосудистые дистонии, язвенная болезнь желудка и двенадцатиперстной кишки, нейродермиты и т. д.);</w:t>
      </w:r>
    </w:p>
    <w:p w:rsidR="009319E1"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в нормализации тонуса вегетативной нервной системы; </w:t>
      </w:r>
    </w:p>
    <w:p w:rsidR="009319E1"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в активации иммунной системы;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в улучшении процессов микроциркуляции.</w:t>
      </w:r>
    </w:p>
    <w:p w:rsidR="008D41BC" w:rsidRPr="00994AA1" w:rsidRDefault="008D41BC" w:rsidP="000167A8">
      <w:pPr>
        <w:spacing w:after="0"/>
        <w:ind w:firstLine="567"/>
        <w:contextualSpacing/>
        <w:jc w:val="both"/>
        <w:rPr>
          <w:rFonts w:ascii="Times New Roman" w:hAnsi="Times New Roman" w:cs="Times New Roman"/>
          <w:b/>
          <w:sz w:val="28"/>
          <w:szCs w:val="28"/>
        </w:rPr>
      </w:pPr>
    </w:p>
    <w:p w:rsidR="00D5083D" w:rsidRPr="00994AA1" w:rsidRDefault="008609AF"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b/>
          <w:sz w:val="28"/>
          <w:szCs w:val="28"/>
        </w:rPr>
        <w:t>М</w:t>
      </w:r>
      <w:r w:rsidR="00D5083D" w:rsidRPr="00994AA1">
        <w:rPr>
          <w:rFonts w:ascii="Times New Roman" w:hAnsi="Times New Roman" w:cs="Times New Roman"/>
          <w:b/>
          <w:sz w:val="28"/>
          <w:szCs w:val="28"/>
        </w:rPr>
        <w:t>етаболическое действие</w:t>
      </w:r>
      <w:r w:rsidR="000167A8" w:rsidRPr="00994AA1">
        <w:rPr>
          <w:rFonts w:ascii="Times New Roman" w:hAnsi="Times New Roman" w:cs="Times New Roman"/>
          <w:sz w:val="28"/>
          <w:szCs w:val="28"/>
        </w:rPr>
        <w:t xml:space="preserve"> проявляется в течени</w:t>
      </w:r>
      <w:proofErr w:type="gramStart"/>
      <w:r w:rsidR="000167A8" w:rsidRPr="00994AA1">
        <w:rPr>
          <w:rFonts w:ascii="Times New Roman" w:hAnsi="Times New Roman" w:cs="Times New Roman"/>
          <w:sz w:val="28"/>
          <w:szCs w:val="28"/>
        </w:rPr>
        <w:t>и</w:t>
      </w:r>
      <w:proofErr w:type="gramEnd"/>
      <w:r w:rsidR="000167A8" w:rsidRPr="00994AA1">
        <w:rPr>
          <w:rFonts w:ascii="Times New Roman" w:hAnsi="Times New Roman" w:cs="Times New Roman"/>
          <w:sz w:val="28"/>
          <w:szCs w:val="28"/>
        </w:rPr>
        <w:t xml:space="preserve"> длительного курса приема (от 3х до 5ти курсов с 3-4-недельными перерывами),</w:t>
      </w:r>
      <w:r w:rsidRPr="00994AA1">
        <w:rPr>
          <w:rFonts w:ascii="Times New Roman" w:hAnsi="Times New Roman" w:cs="Times New Roman"/>
          <w:sz w:val="28"/>
          <w:szCs w:val="28"/>
        </w:rPr>
        <w:t xml:space="preserve"> </w:t>
      </w:r>
      <w:r w:rsidR="00D5083D" w:rsidRPr="00994AA1">
        <w:rPr>
          <w:rFonts w:ascii="Times New Roman" w:hAnsi="Times New Roman" w:cs="Times New Roman"/>
          <w:sz w:val="28"/>
          <w:szCs w:val="28"/>
        </w:rPr>
        <w:t>включает:</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оптимизацию потребления кислорода клетками и тканями;</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гипогликемический эффект у больных сахарным диабетом;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lastRenderedPageBreak/>
        <w:t xml:space="preserve">- нормализацию содержания липидов в плазме крови, уменьшение выраженности склеротических явлений, торможение развития атеросклероза, уменьшение явлений </w:t>
      </w:r>
      <w:r w:rsidR="008609AF" w:rsidRPr="00994AA1">
        <w:rPr>
          <w:rFonts w:ascii="Times New Roman" w:hAnsi="Times New Roman" w:cs="Times New Roman"/>
          <w:sz w:val="28"/>
          <w:szCs w:val="28"/>
        </w:rPr>
        <w:t>ишемии головного мозга и сердца</w:t>
      </w:r>
      <w:r w:rsidRPr="00994AA1">
        <w:rPr>
          <w:rFonts w:ascii="Times New Roman" w:hAnsi="Times New Roman" w:cs="Times New Roman"/>
          <w:sz w:val="28"/>
          <w:szCs w:val="28"/>
        </w:rPr>
        <w:t xml:space="preserve">;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антитоксичес</w:t>
      </w:r>
      <w:r w:rsidR="008609AF" w:rsidRPr="00994AA1">
        <w:rPr>
          <w:rFonts w:ascii="Times New Roman" w:hAnsi="Times New Roman" w:cs="Times New Roman"/>
          <w:sz w:val="28"/>
          <w:szCs w:val="28"/>
        </w:rPr>
        <w:t xml:space="preserve">кое действие, </w:t>
      </w:r>
      <w:r w:rsidRPr="00994AA1">
        <w:rPr>
          <w:rFonts w:ascii="Times New Roman" w:hAnsi="Times New Roman" w:cs="Times New Roman"/>
          <w:sz w:val="28"/>
          <w:szCs w:val="28"/>
        </w:rPr>
        <w:t>а также уменьшени</w:t>
      </w:r>
      <w:r w:rsidR="008609AF" w:rsidRPr="00994AA1">
        <w:rPr>
          <w:rFonts w:ascii="Times New Roman" w:hAnsi="Times New Roman" w:cs="Times New Roman"/>
          <w:sz w:val="28"/>
          <w:szCs w:val="28"/>
        </w:rPr>
        <w:t>е</w:t>
      </w:r>
      <w:r w:rsidRPr="00994AA1">
        <w:rPr>
          <w:rFonts w:ascii="Times New Roman" w:hAnsi="Times New Roman" w:cs="Times New Roman"/>
          <w:sz w:val="28"/>
          <w:szCs w:val="28"/>
        </w:rPr>
        <w:t xml:space="preserve"> вредных последствий воздействия</w:t>
      </w:r>
      <w:r w:rsidR="008609AF" w:rsidRPr="00994AA1">
        <w:rPr>
          <w:rFonts w:ascii="Times New Roman" w:hAnsi="Times New Roman" w:cs="Times New Roman"/>
          <w:sz w:val="28"/>
          <w:szCs w:val="28"/>
        </w:rPr>
        <w:t xml:space="preserve"> токсинов</w:t>
      </w:r>
      <w:r w:rsidRPr="00994AA1">
        <w:rPr>
          <w:rFonts w:ascii="Times New Roman" w:hAnsi="Times New Roman" w:cs="Times New Roman"/>
          <w:sz w:val="28"/>
          <w:szCs w:val="28"/>
        </w:rPr>
        <w:t xml:space="preserve">;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нормализацию пластических процессов в головном мозгу, нервных волокнах, соединительной, хрящевой и костной тканях;</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улучшение функциональной активности клеток поджелудочной железы, печени, эпителия желудка и кишечника, периферических нервов, нервных клеток;</w:t>
      </w:r>
    </w:p>
    <w:p w:rsidR="008609AF"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увеличение умственной и физической работоспособности, повышение выносливости скелетных мышц при физических нагрузках;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повышение устойчивости к недостатку кислорода;</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нормализацию водно-солевого обмена;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улучшение обмена </w:t>
      </w:r>
      <w:proofErr w:type="spellStart"/>
      <w:r w:rsidRPr="00994AA1">
        <w:rPr>
          <w:rFonts w:ascii="Times New Roman" w:hAnsi="Times New Roman" w:cs="Times New Roman"/>
          <w:sz w:val="28"/>
          <w:szCs w:val="28"/>
        </w:rPr>
        <w:t>нейромедиаторов</w:t>
      </w:r>
      <w:proofErr w:type="spellEnd"/>
      <w:r w:rsidRPr="00994AA1">
        <w:rPr>
          <w:rFonts w:ascii="Times New Roman" w:hAnsi="Times New Roman" w:cs="Times New Roman"/>
          <w:sz w:val="28"/>
          <w:szCs w:val="28"/>
        </w:rPr>
        <w:t xml:space="preserve">; </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улучшение микроциркуляции жидкостей в организме;</w:t>
      </w:r>
    </w:p>
    <w:p w:rsidR="00D5083D" w:rsidRPr="00994AA1" w:rsidRDefault="00D5083D" w:rsidP="000167A8">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xml:space="preserve">- повышение остроты зрения; </w:t>
      </w:r>
    </w:p>
    <w:p w:rsidR="000167A8" w:rsidRDefault="00D5083D" w:rsidP="00DE4340">
      <w:pPr>
        <w:spacing w:after="0"/>
        <w:ind w:firstLine="567"/>
        <w:contextualSpacing/>
        <w:jc w:val="both"/>
        <w:rPr>
          <w:rFonts w:ascii="Times New Roman" w:hAnsi="Times New Roman" w:cs="Times New Roman"/>
          <w:sz w:val="28"/>
          <w:szCs w:val="28"/>
        </w:rPr>
      </w:pPr>
      <w:r w:rsidRPr="00994AA1">
        <w:rPr>
          <w:rFonts w:ascii="Times New Roman" w:hAnsi="Times New Roman" w:cs="Times New Roman"/>
          <w:sz w:val="28"/>
          <w:szCs w:val="28"/>
        </w:rPr>
        <w:t>- интенсификацию процессов регенерации эпителиальных тканей и органов</w:t>
      </w:r>
      <w:r w:rsidR="008D41BC" w:rsidRPr="00994AA1">
        <w:rPr>
          <w:rFonts w:ascii="Times New Roman" w:hAnsi="Times New Roman" w:cs="Times New Roman"/>
          <w:sz w:val="28"/>
          <w:szCs w:val="28"/>
        </w:rPr>
        <w:t>.</w:t>
      </w:r>
    </w:p>
    <w:p w:rsidR="00994AA1" w:rsidRPr="00994AA1" w:rsidRDefault="00994AA1" w:rsidP="00DE4340">
      <w:pPr>
        <w:spacing w:after="0"/>
        <w:ind w:firstLine="567"/>
        <w:contextualSpacing/>
        <w:jc w:val="both"/>
        <w:rPr>
          <w:rFonts w:ascii="Times New Roman" w:hAnsi="Times New Roman" w:cs="Times New Roman"/>
          <w:sz w:val="28"/>
          <w:szCs w:val="28"/>
        </w:rPr>
      </w:pPr>
    </w:p>
    <w:p w:rsidR="008609AF" w:rsidRPr="00994AA1" w:rsidRDefault="0018175C" w:rsidP="0018175C">
      <w:pPr>
        <w:pStyle w:val="a8"/>
        <w:jc w:val="both"/>
        <w:rPr>
          <w:sz w:val="28"/>
          <w:szCs w:val="28"/>
        </w:rPr>
      </w:pPr>
      <w:r w:rsidRPr="00994AA1">
        <w:rPr>
          <w:sz w:val="28"/>
          <w:szCs w:val="28"/>
        </w:rPr>
        <w:t xml:space="preserve">Слайд № </w:t>
      </w:r>
      <w:r w:rsidR="00582D52" w:rsidRPr="00994AA1">
        <w:rPr>
          <w:sz w:val="28"/>
          <w:szCs w:val="28"/>
        </w:rPr>
        <w:t>8</w:t>
      </w:r>
      <w:r w:rsidRPr="00994AA1">
        <w:rPr>
          <w:sz w:val="28"/>
          <w:szCs w:val="28"/>
        </w:rPr>
        <w:t>. «Миссия»</w:t>
      </w:r>
      <w:r w:rsidR="000910A8" w:rsidRPr="00994AA1">
        <w:rPr>
          <w:sz w:val="28"/>
          <w:szCs w:val="28"/>
        </w:rPr>
        <w:t xml:space="preserve">. </w:t>
      </w:r>
    </w:p>
    <w:p w:rsidR="004A55EA" w:rsidRPr="00994AA1" w:rsidRDefault="004A55EA"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rPr>
        <w:t>Миссия компании «ЮГ»</w:t>
      </w:r>
      <w:r w:rsidRPr="00994AA1">
        <w:rPr>
          <w:rFonts w:ascii="Times New Roman" w:hAnsi="Times New Roman" w:cs="Times New Roman"/>
          <w:sz w:val="28"/>
          <w:szCs w:val="28"/>
        </w:rPr>
        <w:t xml:space="preserve"> - ненасильственное </w:t>
      </w:r>
      <w:r w:rsidR="00E501F7" w:rsidRPr="00994AA1">
        <w:rPr>
          <w:rFonts w:ascii="Times New Roman" w:hAnsi="Times New Roman" w:cs="Times New Roman"/>
          <w:sz w:val="28"/>
          <w:szCs w:val="28"/>
        </w:rPr>
        <w:t>раз</w:t>
      </w:r>
      <w:r w:rsidRPr="00994AA1">
        <w:rPr>
          <w:rFonts w:ascii="Times New Roman" w:hAnsi="Times New Roman" w:cs="Times New Roman"/>
          <w:sz w:val="28"/>
          <w:szCs w:val="28"/>
        </w:rPr>
        <w:t xml:space="preserve">витие культуры </w:t>
      </w:r>
      <w:r w:rsidR="00E501F7" w:rsidRPr="00994AA1">
        <w:rPr>
          <w:rFonts w:ascii="Times New Roman" w:hAnsi="Times New Roman" w:cs="Times New Roman"/>
          <w:sz w:val="28"/>
          <w:szCs w:val="28"/>
        </w:rPr>
        <w:t>правильного, здорового питания,</w:t>
      </w:r>
      <w:r w:rsidRPr="00994AA1">
        <w:rPr>
          <w:rFonts w:ascii="Times New Roman" w:hAnsi="Times New Roman" w:cs="Times New Roman"/>
          <w:sz w:val="28"/>
          <w:szCs w:val="28"/>
        </w:rPr>
        <w:t xml:space="preserve"> профилактики заболеваемости и здорового образа жизни</w:t>
      </w:r>
      <w:r w:rsidR="00E501F7" w:rsidRPr="00994AA1">
        <w:rPr>
          <w:rFonts w:ascii="Times New Roman" w:hAnsi="Times New Roman" w:cs="Times New Roman"/>
          <w:sz w:val="28"/>
          <w:szCs w:val="28"/>
        </w:rPr>
        <w:t xml:space="preserve"> детей</w:t>
      </w:r>
      <w:r w:rsidR="009E35B8" w:rsidRPr="00994AA1">
        <w:rPr>
          <w:rFonts w:ascii="Times New Roman" w:hAnsi="Times New Roman" w:cs="Times New Roman"/>
          <w:sz w:val="28"/>
          <w:szCs w:val="28"/>
        </w:rPr>
        <w:t xml:space="preserve"> через создание полезных продуктов разной формы </w:t>
      </w:r>
      <w:r w:rsidR="00E501F7" w:rsidRPr="00994AA1">
        <w:rPr>
          <w:rFonts w:ascii="Times New Roman" w:hAnsi="Times New Roman" w:cs="Times New Roman"/>
          <w:sz w:val="28"/>
          <w:szCs w:val="28"/>
        </w:rPr>
        <w:t>и</w:t>
      </w:r>
      <w:r w:rsidR="009E35B8" w:rsidRPr="00994AA1">
        <w:rPr>
          <w:rFonts w:ascii="Times New Roman" w:hAnsi="Times New Roman" w:cs="Times New Roman"/>
          <w:sz w:val="28"/>
          <w:szCs w:val="28"/>
        </w:rPr>
        <w:t xml:space="preserve"> вкус</w:t>
      </w:r>
      <w:r w:rsidR="00E501F7" w:rsidRPr="00994AA1">
        <w:rPr>
          <w:rFonts w:ascii="Times New Roman" w:hAnsi="Times New Roman" w:cs="Times New Roman"/>
          <w:sz w:val="28"/>
          <w:szCs w:val="28"/>
        </w:rPr>
        <w:t>ов</w:t>
      </w:r>
      <w:r w:rsidRPr="00994AA1">
        <w:rPr>
          <w:rFonts w:ascii="Times New Roman" w:hAnsi="Times New Roman" w:cs="Times New Roman"/>
          <w:sz w:val="28"/>
          <w:szCs w:val="28"/>
        </w:rPr>
        <w:t>.</w:t>
      </w:r>
    </w:p>
    <w:p w:rsidR="009E35B8" w:rsidRPr="00994AA1" w:rsidRDefault="004A55EA"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rPr>
        <w:t>Идеология компании «ЮГ»</w:t>
      </w:r>
      <w:r w:rsidRPr="00994AA1">
        <w:rPr>
          <w:rFonts w:ascii="Times New Roman" w:hAnsi="Times New Roman" w:cs="Times New Roman"/>
          <w:sz w:val="28"/>
          <w:szCs w:val="28"/>
        </w:rPr>
        <w:t xml:space="preserve"> - </w:t>
      </w:r>
      <w:r w:rsidR="00E501F7" w:rsidRPr="00994AA1">
        <w:rPr>
          <w:rFonts w:ascii="Times New Roman" w:hAnsi="Times New Roman" w:cs="Times New Roman"/>
          <w:sz w:val="28"/>
          <w:szCs w:val="28"/>
        </w:rPr>
        <w:t>усиление мультифункциональных свойств пантогематогена микроэлементами, витаминами и натуральными экстрактами из растительного сырья.</w:t>
      </w:r>
    </w:p>
    <w:p w:rsidR="0018175C" w:rsidRPr="00994AA1" w:rsidRDefault="0018175C">
      <w:pPr>
        <w:rPr>
          <w:rFonts w:asciiTheme="majorHAnsi" w:eastAsiaTheme="majorEastAsia" w:hAnsiTheme="majorHAnsi" w:cstheme="majorBidi"/>
          <w:color w:val="17365D" w:themeColor="text2" w:themeShade="BF"/>
          <w:spacing w:val="5"/>
          <w:kern w:val="28"/>
          <w:sz w:val="28"/>
          <w:szCs w:val="28"/>
        </w:rPr>
      </w:pPr>
    </w:p>
    <w:p w:rsidR="0018175C" w:rsidRPr="00994AA1" w:rsidRDefault="0018175C" w:rsidP="0018175C">
      <w:pPr>
        <w:pBdr>
          <w:bottom w:val="single" w:sz="8" w:space="4" w:color="4F81BD" w:themeColor="accent1"/>
        </w:pBdr>
        <w:spacing w:after="300" w:line="240" w:lineRule="auto"/>
        <w:contextualSpacing/>
        <w:jc w:val="both"/>
        <w:rPr>
          <w:rFonts w:asciiTheme="majorHAnsi" w:eastAsiaTheme="majorEastAsia" w:hAnsiTheme="majorHAnsi" w:cstheme="majorBidi"/>
          <w:color w:val="17365D" w:themeColor="text2" w:themeShade="BF"/>
          <w:spacing w:val="5"/>
          <w:kern w:val="28"/>
          <w:sz w:val="28"/>
          <w:szCs w:val="28"/>
        </w:rPr>
      </w:pPr>
      <w:r w:rsidRPr="00994AA1">
        <w:rPr>
          <w:rFonts w:asciiTheme="majorHAnsi" w:eastAsiaTheme="majorEastAsia" w:hAnsiTheme="majorHAnsi" w:cstheme="majorBidi"/>
          <w:color w:val="17365D" w:themeColor="text2" w:themeShade="BF"/>
          <w:spacing w:val="5"/>
          <w:kern w:val="28"/>
          <w:sz w:val="28"/>
          <w:szCs w:val="28"/>
        </w:rPr>
        <w:t xml:space="preserve">Слайд № </w:t>
      </w:r>
      <w:r w:rsidR="00582D52" w:rsidRPr="00994AA1">
        <w:rPr>
          <w:rFonts w:asciiTheme="majorHAnsi" w:eastAsiaTheme="majorEastAsia" w:hAnsiTheme="majorHAnsi" w:cstheme="majorBidi"/>
          <w:color w:val="17365D" w:themeColor="text2" w:themeShade="BF"/>
          <w:spacing w:val="5"/>
          <w:kern w:val="28"/>
          <w:sz w:val="28"/>
          <w:szCs w:val="28"/>
        </w:rPr>
        <w:t>9</w:t>
      </w:r>
      <w:r w:rsidRPr="00994AA1">
        <w:rPr>
          <w:rFonts w:asciiTheme="majorHAnsi" w:eastAsiaTheme="majorEastAsia" w:hAnsiTheme="majorHAnsi" w:cstheme="majorBidi"/>
          <w:color w:val="17365D" w:themeColor="text2" w:themeShade="BF"/>
          <w:spacing w:val="5"/>
          <w:kern w:val="28"/>
          <w:sz w:val="28"/>
          <w:szCs w:val="28"/>
        </w:rPr>
        <w:t>.  Драже «</w:t>
      </w:r>
      <w:proofErr w:type="spellStart"/>
      <w:r w:rsidRPr="00994AA1">
        <w:rPr>
          <w:rFonts w:asciiTheme="majorHAnsi" w:eastAsiaTheme="majorEastAsia" w:hAnsiTheme="majorHAnsi" w:cstheme="majorBidi"/>
          <w:color w:val="17365D" w:themeColor="text2" w:themeShade="BF"/>
          <w:spacing w:val="5"/>
          <w:kern w:val="28"/>
          <w:sz w:val="28"/>
          <w:szCs w:val="28"/>
        </w:rPr>
        <w:t>Пантошка</w:t>
      </w:r>
      <w:proofErr w:type="spellEnd"/>
      <w:r w:rsidRPr="00994AA1">
        <w:rPr>
          <w:rFonts w:asciiTheme="majorHAnsi" w:eastAsiaTheme="majorEastAsia" w:hAnsiTheme="majorHAnsi" w:cstheme="majorBidi"/>
          <w:color w:val="17365D" w:themeColor="text2" w:themeShade="BF"/>
          <w:spacing w:val="5"/>
          <w:kern w:val="28"/>
          <w:sz w:val="28"/>
          <w:szCs w:val="28"/>
        </w:rPr>
        <w:t xml:space="preserve">». </w:t>
      </w:r>
    </w:p>
    <w:p w:rsidR="00B42F63" w:rsidRPr="00994AA1" w:rsidRDefault="008609AF"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Серия драже «</w:t>
      </w:r>
      <w:proofErr w:type="spellStart"/>
      <w:r w:rsidRPr="00994AA1">
        <w:rPr>
          <w:rFonts w:ascii="Times New Roman" w:hAnsi="Times New Roman" w:cs="Times New Roman"/>
          <w:sz w:val="28"/>
          <w:szCs w:val="28"/>
        </w:rPr>
        <w:t>Пантошка</w:t>
      </w:r>
      <w:proofErr w:type="spellEnd"/>
      <w:r w:rsidRPr="00994AA1">
        <w:rPr>
          <w:rFonts w:ascii="Times New Roman" w:hAnsi="Times New Roman" w:cs="Times New Roman"/>
          <w:sz w:val="28"/>
          <w:szCs w:val="28"/>
        </w:rPr>
        <w:t>»</w:t>
      </w:r>
      <w:r w:rsidR="00CC14CD" w:rsidRPr="00994AA1">
        <w:rPr>
          <w:rFonts w:ascii="Times New Roman" w:hAnsi="Times New Roman" w:cs="Times New Roman"/>
          <w:sz w:val="28"/>
          <w:szCs w:val="28"/>
        </w:rPr>
        <w:t xml:space="preserve">  предназначена для профилактики дефицита наиболее важных витаминов и микроэлементов в организме ребенка: йода, кальция, железа, витамина</w:t>
      </w:r>
      <w:proofErr w:type="gramStart"/>
      <w:r w:rsidR="00CC14CD" w:rsidRPr="00994AA1">
        <w:rPr>
          <w:rFonts w:ascii="Times New Roman" w:hAnsi="Times New Roman" w:cs="Times New Roman"/>
          <w:sz w:val="28"/>
          <w:szCs w:val="28"/>
        </w:rPr>
        <w:t xml:space="preserve"> А</w:t>
      </w:r>
      <w:proofErr w:type="gramEnd"/>
      <w:r w:rsidR="00CC14CD" w:rsidRPr="00994AA1">
        <w:rPr>
          <w:rFonts w:ascii="Times New Roman" w:hAnsi="Times New Roman" w:cs="Times New Roman"/>
          <w:sz w:val="28"/>
          <w:szCs w:val="28"/>
        </w:rPr>
        <w:t>, а также усилена чрезвычайно важным и актуальным компонентом Пантогематогеном</w:t>
      </w:r>
    </w:p>
    <w:p w:rsidR="00994AA1" w:rsidRDefault="00994AA1" w:rsidP="000167A8">
      <w:pPr>
        <w:spacing w:after="0"/>
        <w:jc w:val="both"/>
        <w:rPr>
          <w:rFonts w:ascii="Times New Roman" w:hAnsi="Times New Roman" w:cs="Times New Roman"/>
          <w:b/>
          <w:sz w:val="28"/>
          <w:szCs w:val="28"/>
        </w:rPr>
      </w:pPr>
    </w:p>
    <w:p w:rsidR="008609AF" w:rsidRPr="00994AA1" w:rsidRDefault="008609AF"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Пантошка</w:t>
      </w:r>
      <w:proofErr w:type="spellEnd"/>
      <w:r w:rsidRPr="00994AA1">
        <w:rPr>
          <w:rFonts w:ascii="Times New Roman" w:hAnsi="Times New Roman" w:cs="Times New Roman"/>
          <w:b/>
          <w:sz w:val="28"/>
          <w:szCs w:val="28"/>
          <w:u w:val="single"/>
        </w:rPr>
        <w:t>»  базовый</w:t>
      </w:r>
      <w:r w:rsidR="00CC14CD" w:rsidRPr="00994AA1">
        <w:rPr>
          <w:rFonts w:ascii="Times New Roman" w:hAnsi="Times New Roman" w:cs="Times New Roman"/>
          <w:sz w:val="28"/>
          <w:szCs w:val="28"/>
        </w:rPr>
        <w:t xml:space="preserve"> </w:t>
      </w:r>
      <w:r w:rsidR="00276329" w:rsidRPr="00994AA1">
        <w:rPr>
          <w:rFonts w:ascii="Times New Roman" w:hAnsi="Times New Roman" w:cs="Times New Roman"/>
          <w:sz w:val="28"/>
          <w:szCs w:val="28"/>
        </w:rPr>
        <w:t>–</w:t>
      </w:r>
      <w:r w:rsidR="00CC14CD" w:rsidRPr="00994AA1">
        <w:rPr>
          <w:rFonts w:ascii="Times New Roman" w:hAnsi="Times New Roman" w:cs="Times New Roman"/>
          <w:sz w:val="28"/>
          <w:szCs w:val="28"/>
        </w:rPr>
        <w:t xml:space="preserve"> </w:t>
      </w:r>
      <w:r w:rsidR="00276329" w:rsidRPr="00994AA1">
        <w:rPr>
          <w:rFonts w:ascii="Times New Roman" w:hAnsi="Times New Roman" w:cs="Times New Roman"/>
          <w:sz w:val="28"/>
          <w:szCs w:val="28"/>
        </w:rPr>
        <w:t>пантогематоген, витамин</w:t>
      </w:r>
      <w:proofErr w:type="gramStart"/>
      <w:r w:rsidR="00276329" w:rsidRPr="00994AA1">
        <w:rPr>
          <w:rFonts w:ascii="Times New Roman" w:hAnsi="Times New Roman" w:cs="Times New Roman"/>
          <w:sz w:val="28"/>
          <w:szCs w:val="28"/>
        </w:rPr>
        <w:t xml:space="preserve"> С</w:t>
      </w:r>
      <w:proofErr w:type="gramEnd"/>
      <w:r w:rsidR="00276329" w:rsidRPr="00994AA1">
        <w:rPr>
          <w:rFonts w:ascii="Times New Roman" w:hAnsi="Times New Roman" w:cs="Times New Roman"/>
          <w:sz w:val="28"/>
          <w:szCs w:val="28"/>
        </w:rPr>
        <w:t xml:space="preserve">, экстракты рябины красной, черной смородины, шиповника </w:t>
      </w:r>
      <w:r w:rsidR="00CC14CD" w:rsidRPr="00994AA1">
        <w:rPr>
          <w:rFonts w:ascii="Times New Roman" w:hAnsi="Times New Roman" w:cs="Times New Roman"/>
          <w:sz w:val="28"/>
          <w:szCs w:val="28"/>
        </w:rPr>
        <w:t>для укрепления иммунитета, профилактики простудных заболеваний</w:t>
      </w:r>
      <w:r w:rsidR="000E050D" w:rsidRPr="00994AA1">
        <w:rPr>
          <w:rFonts w:ascii="Times New Roman" w:hAnsi="Times New Roman" w:cs="Times New Roman"/>
          <w:sz w:val="28"/>
          <w:szCs w:val="28"/>
        </w:rPr>
        <w:t xml:space="preserve"> и восполнении дефицита витаминов, макро- и микроэлементов.</w:t>
      </w:r>
    </w:p>
    <w:p w:rsidR="000E050D" w:rsidRPr="00994AA1" w:rsidRDefault="000E050D" w:rsidP="000167A8">
      <w:pPr>
        <w:spacing w:after="0"/>
        <w:jc w:val="both"/>
        <w:rPr>
          <w:rFonts w:ascii="Times New Roman" w:hAnsi="Times New Roman" w:cs="Times New Roman"/>
          <w:sz w:val="28"/>
          <w:szCs w:val="28"/>
        </w:rPr>
      </w:pPr>
    </w:p>
    <w:p w:rsidR="008609AF" w:rsidRPr="00994AA1" w:rsidRDefault="008609AF"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Пантошка</w:t>
      </w:r>
      <w:proofErr w:type="spellEnd"/>
      <w:r w:rsidRPr="00994AA1">
        <w:rPr>
          <w:rFonts w:ascii="Times New Roman" w:hAnsi="Times New Roman" w:cs="Times New Roman"/>
          <w:b/>
          <w:sz w:val="28"/>
          <w:szCs w:val="28"/>
          <w:u w:val="single"/>
        </w:rPr>
        <w:t>» йод</w:t>
      </w:r>
      <w:r w:rsidR="000E050D" w:rsidRPr="00994AA1">
        <w:rPr>
          <w:rFonts w:ascii="Times New Roman" w:hAnsi="Times New Roman" w:cs="Times New Roman"/>
          <w:sz w:val="28"/>
          <w:szCs w:val="28"/>
        </w:rPr>
        <w:t xml:space="preserve"> – йод, пантогематоген, витамин</w:t>
      </w:r>
      <w:proofErr w:type="gramStart"/>
      <w:r w:rsidR="000E050D" w:rsidRPr="00994AA1">
        <w:rPr>
          <w:rFonts w:ascii="Times New Roman" w:hAnsi="Times New Roman" w:cs="Times New Roman"/>
          <w:sz w:val="28"/>
          <w:szCs w:val="28"/>
        </w:rPr>
        <w:t xml:space="preserve"> С</w:t>
      </w:r>
      <w:proofErr w:type="gramEnd"/>
      <w:r w:rsidR="000E050D" w:rsidRPr="00994AA1">
        <w:rPr>
          <w:rFonts w:ascii="Times New Roman" w:hAnsi="Times New Roman" w:cs="Times New Roman"/>
          <w:sz w:val="28"/>
          <w:szCs w:val="28"/>
        </w:rPr>
        <w:t>, экстракты рябины красной, черной смородины, шиповника – повышает эффективность усвоения йода из пищи и оказывает общеукрепляющее действие</w:t>
      </w:r>
      <w:r w:rsidR="00B93A21" w:rsidRPr="00994AA1">
        <w:rPr>
          <w:rFonts w:ascii="Times New Roman" w:hAnsi="Times New Roman" w:cs="Times New Roman"/>
          <w:sz w:val="28"/>
          <w:szCs w:val="28"/>
        </w:rPr>
        <w:t>, увеличивает устойчивость к инфекциям, является фактором защиты организма от последствий стресса</w:t>
      </w:r>
      <w:r w:rsidR="000E050D" w:rsidRPr="00994AA1">
        <w:rPr>
          <w:rFonts w:ascii="Times New Roman" w:hAnsi="Times New Roman" w:cs="Times New Roman"/>
          <w:sz w:val="28"/>
          <w:szCs w:val="28"/>
        </w:rPr>
        <w:t xml:space="preserve">. При недостатке йода в пище наблюдается </w:t>
      </w:r>
      <w:r w:rsidR="000E050D" w:rsidRPr="00994AA1">
        <w:rPr>
          <w:rFonts w:ascii="Times New Roman" w:hAnsi="Times New Roman" w:cs="Times New Roman"/>
          <w:sz w:val="28"/>
          <w:szCs w:val="28"/>
        </w:rPr>
        <w:lastRenderedPageBreak/>
        <w:t>упадок сил, снижение работоспособности и интеллекта. При дефиците йода невозможно нормальное формирование психики и половой функции, нарушается внимание.</w:t>
      </w:r>
    </w:p>
    <w:p w:rsidR="000E050D" w:rsidRPr="00994AA1" w:rsidRDefault="000E050D" w:rsidP="000167A8">
      <w:pPr>
        <w:spacing w:after="0"/>
        <w:jc w:val="both"/>
        <w:rPr>
          <w:rFonts w:ascii="Times New Roman" w:hAnsi="Times New Roman" w:cs="Times New Roman"/>
          <w:sz w:val="28"/>
          <w:szCs w:val="28"/>
        </w:rPr>
      </w:pPr>
    </w:p>
    <w:p w:rsidR="009E35B8" w:rsidRPr="00994AA1" w:rsidRDefault="008609AF" w:rsidP="000167A8">
      <w:pPr>
        <w:spacing w:after="0"/>
        <w:jc w:val="both"/>
        <w:rPr>
          <w:rFonts w:ascii="Times New Roman" w:hAnsi="Times New Roman" w:cs="Times New Roman"/>
          <w:b/>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Пантошка</w:t>
      </w:r>
      <w:proofErr w:type="spellEnd"/>
      <w:r w:rsidRPr="00994AA1">
        <w:rPr>
          <w:rFonts w:ascii="Times New Roman" w:hAnsi="Times New Roman" w:cs="Times New Roman"/>
          <w:b/>
          <w:sz w:val="28"/>
          <w:szCs w:val="28"/>
          <w:u w:val="single"/>
        </w:rPr>
        <w:t>» кальций</w:t>
      </w:r>
      <w:r w:rsidR="00B93A21" w:rsidRPr="00994AA1">
        <w:rPr>
          <w:rFonts w:ascii="Times New Roman" w:hAnsi="Times New Roman" w:cs="Times New Roman"/>
          <w:sz w:val="28"/>
          <w:szCs w:val="28"/>
        </w:rPr>
        <w:t xml:space="preserve"> – кальций, фосфор, пантогематоген, витамин D3, витамин</w:t>
      </w:r>
      <w:proofErr w:type="gramStart"/>
      <w:r w:rsidR="00B93A21" w:rsidRPr="00994AA1">
        <w:rPr>
          <w:rFonts w:ascii="Times New Roman" w:hAnsi="Times New Roman" w:cs="Times New Roman"/>
          <w:sz w:val="28"/>
          <w:szCs w:val="28"/>
        </w:rPr>
        <w:t xml:space="preserve"> С</w:t>
      </w:r>
      <w:proofErr w:type="gramEnd"/>
      <w:r w:rsidR="00B93A21" w:rsidRPr="00994AA1">
        <w:rPr>
          <w:rFonts w:ascii="Times New Roman" w:hAnsi="Times New Roman" w:cs="Times New Roman"/>
          <w:sz w:val="28"/>
          <w:szCs w:val="28"/>
        </w:rPr>
        <w:t>,</w:t>
      </w:r>
      <w:r w:rsidR="00B93A21" w:rsidRPr="00994AA1">
        <w:rPr>
          <w:rFonts w:ascii="Times New Roman" w:hAnsi="Times New Roman" w:cs="Times New Roman"/>
          <w:b/>
          <w:bCs/>
          <w:sz w:val="28"/>
          <w:szCs w:val="28"/>
        </w:rPr>
        <w:t xml:space="preserve"> </w:t>
      </w:r>
      <w:r w:rsidR="00B93A21" w:rsidRPr="00994AA1">
        <w:rPr>
          <w:rFonts w:ascii="Times New Roman" w:hAnsi="Times New Roman" w:cs="Times New Roman"/>
          <w:sz w:val="28"/>
          <w:szCs w:val="28"/>
        </w:rPr>
        <w:t xml:space="preserve">экстракты – для профилактики нарушений обмена кальция у активно растущих детей и подростков, у которых дефицит кальция определяется быстрым ростом костей и увеличением мышечной массы. </w:t>
      </w:r>
      <w:r w:rsidR="00BE68DA" w:rsidRPr="00994AA1">
        <w:rPr>
          <w:rFonts w:ascii="Times New Roman" w:hAnsi="Times New Roman" w:cs="Times New Roman"/>
          <w:sz w:val="28"/>
          <w:szCs w:val="28"/>
        </w:rPr>
        <w:t xml:space="preserve">Источником кальция и фосфора в продукте служит </w:t>
      </w:r>
      <w:proofErr w:type="spellStart"/>
      <w:r w:rsidR="00BE68DA" w:rsidRPr="00994AA1">
        <w:rPr>
          <w:rFonts w:ascii="Times New Roman" w:hAnsi="Times New Roman" w:cs="Times New Roman"/>
          <w:sz w:val="28"/>
          <w:szCs w:val="28"/>
        </w:rPr>
        <w:t>трикальций</w:t>
      </w:r>
      <w:proofErr w:type="spellEnd"/>
      <w:r w:rsidR="00BE68DA" w:rsidRPr="00994AA1">
        <w:rPr>
          <w:rFonts w:ascii="Times New Roman" w:hAnsi="Times New Roman" w:cs="Times New Roman"/>
          <w:sz w:val="28"/>
          <w:szCs w:val="28"/>
        </w:rPr>
        <w:t xml:space="preserve"> фосфат, который является одним из оптимальных источников кальция и фосфора для усвоения организмом. Учтено правильное соотношение компонентов </w:t>
      </w:r>
      <w:proofErr w:type="spellStart"/>
      <w:r w:rsidR="00BE68DA" w:rsidRPr="00994AA1">
        <w:rPr>
          <w:rFonts w:ascii="Times New Roman" w:hAnsi="Times New Roman" w:cs="Times New Roman"/>
          <w:sz w:val="28"/>
          <w:szCs w:val="28"/>
        </w:rPr>
        <w:t>Са</w:t>
      </w:r>
      <w:proofErr w:type="spellEnd"/>
      <w:r w:rsidR="00BE68DA" w:rsidRPr="00994AA1">
        <w:rPr>
          <w:rFonts w:ascii="Times New Roman" w:hAnsi="Times New Roman" w:cs="Times New Roman"/>
          <w:sz w:val="28"/>
          <w:szCs w:val="28"/>
        </w:rPr>
        <w:t xml:space="preserve"> и </w:t>
      </w:r>
      <w:proofErr w:type="gramStart"/>
      <w:r w:rsidR="00BE68DA" w:rsidRPr="00994AA1">
        <w:rPr>
          <w:rFonts w:ascii="Times New Roman" w:hAnsi="Times New Roman" w:cs="Times New Roman"/>
          <w:sz w:val="28"/>
          <w:szCs w:val="28"/>
        </w:rPr>
        <w:t>Р</w:t>
      </w:r>
      <w:proofErr w:type="gramEnd"/>
      <w:r w:rsidR="00BE68DA" w:rsidRPr="00994AA1">
        <w:rPr>
          <w:rFonts w:ascii="Times New Roman" w:hAnsi="Times New Roman" w:cs="Times New Roman"/>
          <w:sz w:val="28"/>
          <w:szCs w:val="28"/>
        </w:rPr>
        <w:t>, необходимое для полного всасывания и усвоения кальция 2:1.</w:t>
      </w:r>
      <w:r w:rsidR="009E35B8" w:rsidRPr="00994AA1">
        <w:rPr>
          <w:rFonts w:ascii="Times New Roman" w:hAnsi="Times New Roman" w:cs="Times New Roman"/>
          <w:sz w:val="28"/>
          <w:szCs w:val="28"/>
        </w:rPr>
        <w:t xml:space="preserve"> </w:t>
      </w:r>
      <w:r w:rsidR="009E35B8" w:rsidRPr="00994AA1">
        <w:rPr>
          <w:rFonts w:ascii="Times New Roman" w:hAnsi="Times New Roman" w:cs="Times New Roman"/>
          <w:b/>
          <w:sz w:val="28"/>
          <w:szCs w:val="28"/>
        </w:rPr>
        <w:t xml:space="preserve">Важность достаточного потребления кальция в детском возрасте объясняется тем, что уровень кальция в костях максимален именно в детском возрасте и </w:t>
      </w:r>
      <w:proofErr w:type="gramStart"/>
      <w:r w:rsidR="009E35B8" w:rsidRPr="00994AA1">
        <w:rPr>
          <w:rFonts w:ascii="Times New Roman" w:hAnsi="Times New Roman" w:cs="Times New Roman"/>
          <w:b/>
          <w:sz w:val="28"/>
          <w:szCs w:val="28"/>
        </w:rPr>
        <w:t>начинает снижаться и постепенно исчезают</w:t>
      </w:r>
      <w:proofErr w:type="gramEnd"/>
      <w:r w:rsidR="009E35B8" w:rsidRPr="00994AA1">
        <w:rPr>
          <w:rFonts w:ascii="Times New Roman" w:hAnsi="Times New Roman" w:cs="Times New Roman"/>
          <w:b/>
          <w:sz w:val="28"/>
          <w:szCs w:val="28"/>
        </w:rPr>
        <w:t xml:space="preserve"> с возрастом, особенно у женщин. Вот почему тот, кто получает достаточно кальция и физической активности в детстве и подростковом возрасте, будет иметь крепкие кости в зрелости.</w:t>
      </w:r>
    </w:p>
    <w:p w:rsidR="00B93A21" w:rsidRPr="00994AA1" w:rsidRDefault="00B93A21" w:rsidP="000167A8">
      <w:pPr>
        <w:spacing w:after="0"/>
        <w:jc w:val="both"/>
        <w:rPr>
          <w:rFonts w:ascii="Times New Roman" w:hAnsi="Times New Roman" w:cs="Times New Roman"/>
          <w:sz w:val="28"/>
          <w:szCs w:val="28"/>
        </w:rPr>
      </w:pPr>
    </w:p>
    <w:p w:rsidR="008609AF" w:rsidRPr="00994AA1" w:rsidRDefault="008609AF"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Пантошка</w:t>
      </w:r>
      <w:proofErr w:type="spellEnd"/>
      <w:r w:rsidRPr="00994AA1">
        <w:rPr>
          <w:rFonts w:ascii="Times New Roman" w:hAnsi="Times New Roman" w:cs="Times New Roman"/>
          <w:b/>
          <w:sz w:val="28"/>
          <w:szCs w:val="28"/>
          <w:u w:val="single"/>
        </w:rPr>
        <w:t>» черника</w:t>
      </w:r>
      <w:r w:rsidR="00CC14CD" w:rsidRPr="00994AA1">
        <w:rPr>
          <w:rFonts w:ascii="Times New Roman" w:hAnsi="Times New Roman" w:cs="Times New Roman"/>
          <w:b/>
          <w:sz w:val="28"/>
          <w:szCs w:val="28"/>
          <w:u w:val="single"/>
        </w:rPr>
        <w:t xml:space="preserve"> + витамин</w:t>
      </w:r>
      <w:proofErr w:type="gramStart"/>
      <w:r w:rsidR="00CC14CD" w:rsidRPr="00994AA1">
        <w:rPr>
          <w:rFonts w:ascii="Times New Roman" w:hAnsi="Times New Roman" w:cs="Times New Roman"/>
          <w:b/>
          <w:sz w:val="28"/>
          <w:szCs w:val="28"/>
          <w:u w:val="single"/>
        </w:rPr>
        <w:t xml:space="preserve"> А</w:t>
      </w:r>
      <w:proofErr w:type="gramEnd"/>
      <w:r w:rsidR="00BE68DA" w:rsidRPr="00994AA1">
        <w:rPr>
          <w:rFonts w:ascii="Times New Roman" w:hAnsi="Times New Roman" w:cs="Times New Roman"/>
          <w:sz w:val="28"/>
          <w:szCs w:val="28"/>
        </w:rPr>
        <w:t xml:space="preserve"> – </w:t>
      </w:r>
      <w:r w:rsidR="00BE68DA" w:rsidRPr="00994AA1">
        <w:rPr>
          <w:rFonts w:ascii="Times New Roman" w:hAnsi="Times New Roman" w:cs="Times New Roman"/>
          <w:bCs/>
          <w:sz w:val="28"/>
          <w:szCs w:val="28"/>
        </w:rPr>
        <w:t>пантогематоген</w:t>
      </w:r>
      <w:r w:rsidR="00BE68DA" w:rsidRPr="00994AA1">
        <w:rPr>
          <w:rFonts w:ascii="Times New Roman" w:hAnsi="Times New Roman" w:cs="Times New Roman"/>
          <w:sz w:val="28"/>
          <w:szCs w:val="28"/>
        </w:rPr>
        <w:t xml:space="preserve">, </w:t>
      </w:r>
      <w:r w:rsidR="00BE68DA" w:rsidRPr="00994AA1">
        <w:rPr>
          <w:rFonts w:ascii="Times New Roman" w:hAnsi="Times New Roman" w:cs="Times New Roman"/>
          <w:bCs/>
          <w:sz w:val="28"/>
          <w:szCs w:val="28"/>
        </w:rPr>
        <w:t>витамин А</w:t>
      </w:r>
      <w:r w:rsidR="00BE68DA" w:rsidRPr="00994AA1">
        <w:rPr>
          <w:rFonts w:ascii="Times New Roman" w:hAnsi="Times New Roman" w:cs="Times New Roman"/>
          <w:sz w:val="28"/>
          <w:szCs w:val="28"/>
        </w:rPr>
        <w:t xml:space="preserve">, </w:t>
      </w:r>
      <w:r w:rsidR="00BE68DA" w:rsidRPr="00994AA1">
        <w:rPr>
          <w:rFonts w:ascii="Times New Roman" w:hAnsi="Times New Roman" w:cs="Times New Roman"/>
          <w:bCs/>
          <w:sz w:val="28"/>
          <w:szCs w:val="28"/>
        </w:rPr>
        <w:t xml:space="preserve">витамин С, экстракт из плодов черники – </w:t>
      </w:r>
      <w:r w:rsidR="00BE68DA" w:rsidRPr="00994AA1">
        <w:rPr>
          <w:rFonts w:ascii="Times New Roman" w:hAnsi="Times New Roman" w:cs="Times New Roman"/>
          <w:sz w:val="28"/>
          <w:szCs w:val="28"/>
        </w:rPr>
        <w:t>способствует улучшению состояния зрительной системы в условиях высоких функциональных перегрузок, оказывает общеукрепляющее действие. Ученые доказали благотворное влияние компонентов черники не только на остроту зрения (особенно ночного), но и на кровообращение в сетчатке. Вследствие своей способности понижать утомляемость глаз, черника просто необходима тем, чья учеба и работа связана с повышенной нагрузкой на органы зрения. Эффекты действия экстракта черники и пантогематогена взаимно усиливают друг друга.</w:t>
      </w:r>
    </w:p>
    <w:p w:rsidR="00BE68DA" w:rsidRPr="00994AA1" w:rsidRDefault="00BE68DA" w:rsidP="000167A8">
      <w:pPr>
        <w:spacing w:after="0"/>
        <w:jc w:val="both"/>
        <w:rPr>
          <w:rFonts w:ascii="Times New Roman" w:hAnsi="Times New Roman" w:cs="Times New Roman"/>
          <w:sz w:val="28"/>
          <w:szCs w:val="28"/>
        </w:rPr>
      </w:pPr>
    </w:p>
    <w:p w:rsidR="008609AF" w:rsidRPr="00994AA1" w:rsidRDefault="008609AF"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Пантошка</w:t>
      </w:r>
      <w:proofErr w:type="spellEnd"/>
      <w:r w:rsidRPr="00994AA1">
        <w:rPr>
          <w:rFonts w:ascii="Times New Roman" w:hAnsi="Times New Roman" w:cs="Times New Roman"/>
          <w:b/>
          <w:sz w:val="28"/>
          <w:szCs w:val="28"/>
          <w:u w:val="single"/>
        </w:rPr>
        <w:t>»</w:t>
      </w:r>
      <w:r w:rsidR="00CC14CD" w:rsidRPr="00994AA1">
        <w:rPr>
          <w:rFonts w:ascii="Times New Roman" w:hAnsi="Times New Roman" w:cs="Times New Roman"/>
          <w:b/>
          <w:sz w:val="28"/>
          <w:szCs w:val="28"/>
          <w:u w:val="single"/>
        </w:rPr>
        <w:t xml:space="preserve"> железо</w:t>
      </w:r>
      <w:r w:rsidR="00BE68DA" w:rsidRPr="00994AA1">
        <w:rPr>
          <w:rFonts w:ascii="Times New Roman" w:hAnsi="Times New Roman" w:cs="Times New Roman"/>
          <w:sz w:val="28"/>
          <w:szCs w:val="28"/>
        </w:rPr>
        <w:t xml:space="preserve"> – </w:t>
      </w:r>
      <w:r w:rsidR="00BE68DA" w:rsidRPr="00994AA1">
        <w:rPr>
          <w:rFonts w:ascii="Times New Roman" w:hAnsi="Times New Roman" w:cs="Times New Roman"/>
          <w:bCs/>
          <w:sz w:val="28"/>
          <w:szCs w:val="28"/>
        </w:rPr>
        <w:t>железо</w:t>
      </w:r>
      <w:r w:rsidR="00BE68DA" w:rsidRPr="00994AA1">
        <w:rPr>
          <w:rFonts w:ascii="Times New Roman" w:hAnsi="Times New Roman" w:cs="Times New Roman"/>
          <w:sz w:val="28"/>
          <w:szCs w:val="28"/>
        </w:rPr>
        <w:t xml:space="preserve">, </w:t>
      </w:r>
      <w:r w:rsidR="00BE68DA" w:rsidRPr="00994AA1">
        <w:rPr>
          <w:rFonts w:ascii="Times New Roman" w:hAnsi="Times New Roman" w:cs="Times New Roman"/>
          <w:bCs/>
          <w:sz w:val="28"/>
          <w:szCs w:val="28"/>
        </w:rPr>
        <w:t>пантогематоген, витамин</w:t>
      </w:r>
      <w:proofErr w:type="gramStart"/>
      <w:r w:rsidR="00BE68DA" w:rsidRPr="00994AA1">
        <w:rPr>
          <w:rFonts w:ascii="Times New Roman" w:hAnsi="Times New Roman" w:cs="Times New Roman"/>
          <w:bCs/>
          <w:sz w:val="28"/>
          <w:szCs w:val="28"/>
        </w:rPr>
        <w:t xml:space="preserve"> С</w:t>
      </w:r>
      <w:proofErr w:type="gramEnd"/>
      <w:r w:rsidR="00BE68DA" w:rsidRPr="00994AA1">
        <w:rPr>
          <w:rFonts w:ascii="Times New Roman" w:hAnsi="Times New Roman" w:cs="Times New Roman"/>
          <w:bCs/>
          <w:sz w:val="28"/>
          <w:szCs w:val="28"/>
        </w:rPr>
        <w:t xml:space="preserve">, </w:t>
      </w:r>
      <w:r w:rsidR="00BE68DA" w:rsidRPr="00994AA1">
        <w:rPr>
          <w:rFonts w:ascii="Times New Roman" w:hAnsi="Times New Roman" w:cs="Times New Roman"/>
          <w:sz w:val="28"/>
          <w:szCs w:val="28"/>
        </w:rPr>
        <w:t xml:space="preserve">экстракты рябины красной, черной смородины, шиповника – восполняет дефицит железа в организме, оказывает общеукрепляющее и тонизирующее действие. Витамины, </w:t>
      </w:r>
      <w:proofErr w:type="spellStart"/>
      <w:r w:rsidR="00BE68DA" w:rsidRPr="00994AA1">
        <w:rPr>
          <w:rFonts w:ascii="Times New Roman" w:hAnsi="Times New Roman" w:cs="Times New Roman"/>
          <w:sz w:val="28"/>
          <w:szCs w:val="28"/>
        </w:rPr>
        <w:t>флавоноиды</w:t>
      </w:r>
      <w:proofErr w:type="spellEnd"/>
      <w:r w:rsidR="00BE68DA" w:rsidRPr="00994AA1">
        <w:rPr>
          <w:rFonts w:ascii="Times New Roman" w:hAnsi="Times New Roman" w:cs="Times New Roman"/>
          <w:sz w:val="28"/>
          <w:szCs w:val="28"/>
        </w:rPr>
        <w:t xml:space="preserve"> и </w:t>
      </w:r>
      <w:proofErr w:type="spellStart"/>
      <w:r w:rsidR="00BE68DA" w:rsidRPr="00994AA1">
        <w:rPr>
          <w:rFonts w:ascii="Times New Roman" w:hAnsi="Times New Roman" w:cs="Times New Roman"/>
          <w:sz w:val="28"/>
          <w:szCs w:val="28"/>
        </w:rPr>
        <w:t>антоциановые</w:t>
      </w:r>
      <w:proofErr w:type="spellEnd"/>
      <w:r w:rsidR="00BE68DA" w:rsidRPr="00994AA1">
        <w:rPr>
          <w:rFonts w:ascii="Times New Roman" w:hAnsi="Times New Roman" w:cs="Times New Roman"/>
          <w:sz w:val="28"/>
          <w:szCs w:val="28"/>
        </w:rPr>
        <w:t xml:space="preserve"> соединения плодово-ягодных экстрактов нормализуют сосудистую проницаемость, процессы микроциркуляции и транспортные процессы в мембранах клетки. Органические кислоты экстрактов дополнительно улучшают всасывание железа в желудочно-кишечном тракте.</w:t>
      </w:r>
    </w:p>
    <w:p w:rsidR="006E79F5" w:rsidRPr="00994AA1" w:rsidRDefault="006E79F5" w:rsidP="000167A8">
      <w:pPr>
        <w:spacing w:after="0"/>
        <w:jc w:val="both"/>
        <w:rPr>
          <w:rFonts w:ascii="Times New Roman" w:hAnsi="Times New Roman" w:cs="Times New Roman"/>
          <w:sz w:val="28"/>
          <w:szCs w:val="28"/>
        </w:rPr>
      </w:pPr>
    </w:p>
    <w:p w:rsidR="006C5212" w:rsidRPr="00994AA1" w:rsidRDefault="006C5212" w:rsidP="000167A8">
      <w:pPr>
        <w:spacing w:after="0"/>
        <w:jc w:val="both"/>
        <w:rPr>
          <w:rFonts w:ascii="Times New Roman" w:hAnsi="Times New Roman" w:cs="Times New Roman"/>
          <w:b/>
          <w:sz w:val="28"/>
          <w:szCs w:val="28"/>
        </w:rPr>
      </w:pPr>
      <w:r w:rsidRPr="00994AA1">
        <w:rPr>
          <w:rFonts w:ascii="Times New Roman" w:hAnsi="Times New Roman" w:cs="Times New Roman"/>
          <w:b/>
          <w:sz w:val="28"/>
          <w:szCs w:val="28"/>
        </w:rPr>
        <w:t>За последние 30 лет из-за злоупотребления химическими удобрениями и ухудшения экологии происходит потеря микроэлементов в продуктах питания:</w:t>
      </w:r>
    </w:p>
    <w:p w:rsidR="006C5212" w:rsidRPr="00994AA1" w:rsidRDefault="006C5212"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 капуста потеряла 85% кальция, 81% - железа</w:t>
      </w:r>
    </w:p>
    <w:p w:rsidR="006C5212" w:rsidRPr="00994AA1" w:rsidRDefault="006C5212"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 яблоко потеряло 40% железо, 42,5% - витамина</w:t>
      </w:r>
      <w:proofErr w:type="gramStart"/>
      <w:r w:rsidRPr="00994AA1">
        <w:rPr>
          <w:rFonts w:ascii="Times New Roman" w:hAnsi="Times New Roman" w:cs="Times New Roman"/>
          <w:sz w:val="28"/>
          <w:szCs w:val="28"/>
        </w:rPr>
        <w:t xml:space="preserve"> С</w:t>
      </w:r>
      <w:proofErr w:type="gramEnd"/>
    </w:p>
    <w:p w:rsidR="004B18B6" w:rsidRPr="00994AA1" w:rsidRDefault="006C5212"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 шпинат с 70хх годов потерял железо с 27 мг до 2 мг</w:t>
      </w:r>
      <w:r w:rsidR="004B18B6" w:rsidRPr="00994AA1">
        <w:rPr>
          <w:rFonts w:ascii="Times New Roman" w:hAnsi="Times New Roman" w:cs="Times New Roman"/>
          <w:sz w:val="28"/>
          <w:szCs w:val="28"/>
        </w:rPr>
        <w:t>.</w:t>
      </w:r>
    </w:p>
    <w:p w:rsidR="004B18B6" w:rsidRPr="00994AA1" w:rsidRDefault="004B18B6" w:rsidP="004B18B6">
      <w:pPr>
        <w:spacing w:after="0"/>
        <w:jc w:val="both"/>
        <w:rPr>
          <w:rFonts w:ascii="Times New Roman" w:hAnsi="Times New Roman" w:cs="Times New Roman"/>
          <w:sz w:val="28"/>
          <w:szCs w:val="28"/>
        </w:rPr>
      </w:pPr>
      <w:r w:rsidRPr="00994AA1">
        <w:rPr>
          <w:rFonts w:ascii="Times New Roman" w:hAnsi="Times New Roman" w:cs="Times New Roman"/>
          <w:sz w:val="28"/>
          <w:szCs w:val="28"/>
        </w:rPr>
        <w:t>Нужно 18 кг яблок, чтобы получить норму потребления железа в сутки.</w:t>
      </w:r>
    </w:p>
    <w:p w:rsidR="000167A8" w:rsidRDefault="004B18B6" w:rsidP="004B18B6">
      <w:pPr>
        <w:spacing w:after="0"/>
        <w:jc w:val="both"/>
        <w:rPr>
          <w:rFonts w:ascii="Times New Roman" w:hAnsi="Times New Roman" w:cs="Times New Roman"/>
          <w:sz w:val="28"/>
          <w:szCs w:val="28"/>
        </w:rPr>
      </w:pPr>
      <w:r w:rsidRPr="00994AA1">
        <w:rPr>
          <w:rFonts w:ascii="Times New Roman" w:hAnsi="Times New Roman" w:cs="Times New Roman"/>
          <w:sz w:val="28"/>
          <w:szCs w:val="28"/>
        </w:rPr>
        <w:t>При этом не стоит забывать о негативном действии солей железа на желудочно-кишечный тракт.</w:t>
      </w:r>
    </w:p>
    <w:p w:rsidR="00994AA1" w:rsidRPr="00994AA1" w:rsidRDefault="00994AA1" w:rsidP="004B18B6">
      <w:pPr>
        <w:spacing w:after="0"/>
        <w:jc w:val="both"/>
        <w:rPr>
          <w:rFonts w:ascii="Times New Roman" w:hAnsi="Times New Roman" w:cs="Times New Roman"/>
          <w:sz w:val="28"/>
          <w:szCs w:val="28"/>
        </w:rPr>
      </w:pPr>
    </w:p>
    <w:p w:rsidR="00CC14CD" w:rsidRPr="00994AA1" w:rsidRDefault="0018175C" w:rsidP="000167A8">
      <w:pPr>
        <w:pStyle w:val="a8"/>
        <w:jc w:val="both"/>
        <w:rPr>
          <w:sz w:val="28"/>
          <w:szCs w:val="28"/>
        </w:rPr>
      </w:pPr>
      <w:r w:rsidRPr="00994AA1">
        <w:rPr>
          <w:sz w:val="28"/>
          <w:szCs w:val="28"/>
        </w:rPr>
        <w:t xml:space="preserve">Слайд № </w:t>
      </w:r>
      <w:r w:rsidR="00582D52" w:rsidRPr="00994AA1">
        <w:rPr>
          <w:sz w:val="28"/>
          <w:szCs w:val="28"/>
        </w:rPr>
        <w:t>10</w:t>
      </w:r>
      <w:r w:rsidRPr="00994AA1">
        <w:rPr>
          <w:sz w:val="28"/>
          <w:szCs w:val="28"/>
        </w:rPr>
        <w:t xml:space="preserve">. </w:t>
      </w:r>
      <w:r w:rsidR="007817E1" w:rsidRPr="00994AA1">
        <w:rPr>
          <w:sz w:val="28"/>
          <w:szCs w:val="28"/>
        </w:rPr>
        <w:t xml:space="preserve">Фито-бальзамы </w:t>
      </w:r>
      <w:r w:rsidR="00CC14CD" w:rsidRPr="00994AA1">
        <w:rPr>
          <w:sz w:val="28"/>
          <w:szCs w:val="28"/>
        </w:rPr>
        <w:t>«</w:t>
      </w:r>
      <w:proofErr w:type="spellStart"/>
      <w:r w:rsidR="007817E1" w:rsidRPr="00994AA1">
        <w:rPr>
          <w:sz w:val="28"/>
          <w:szCs w:val="28"/>
        </w:rPr>
        <w:t>Сибирячок</w:t>
      </w:r>
      <w:proofErr w:type="spellEnd"/>
      <w:r w:rsidR="00CC14CD" w:rsidRPr="00994AA1">
        <w:rPr>
          <w:sz w:val="28"/>
          <w:szCs w:val="28"/>
        </w:rPr>
        <w:t xml:space="preserve">». </w:t>
      </w:r>
    </w:p>
    <w:p w:rsidR="00BE68DA" w:rsidRPr="00994AA1" w:rsidRDefault="00007948"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Фито-бальзамы «</w:t>
      </w:r>
      <w:proofErr w:type="spellStart"/>
      <w:r w:rsidRPr="00994AA1">
        <w:rPr>
          <w:rFonts w:ascii="Times New Roman" w:hAnsi="Times New Roman" w:cs="Times New Roman"/>
          <w:sz w:val="28"/>
          <w:szCs w:val="28"/>
        </w:rPr>
        <w:t>Сибирячок</w:t>
      </w:r>
      <w:proofErr w:type="spellEnd"/>
      <w:r w:rsidRPr="00994AA1">
        <w:rPr>
          <w:rFonts w:ascii="Times New Roman" w:hAnsi="Times New Roman" w:cs="Times New Roman"/>
          <w:sz w:val="28"/>
          <w:szCs w:val="28"/>
        </w:rPr>
        <w:t>»</w:t>
      </w:r>
      <w:r w:rsidR="00826E30" w:rsidRPr="00994AA1">
        <w:rPr>
          <w:rFonts w:ascii="Times New Roman" w:hAnsi="Times New Roman" w:cs="Times New Roman"/>
          <w:sz w:val="28"/>
          <w:szCs w:val="28"/>
        </w:rPr>
        <w:t xml:space="preserve"> с пантогематогеном</w:t>
      </w:r>
      <w:r w:rsidRPr="00994AA1">
        <w:rPr>
          <w:rFonts w:ascii="Times New Roman" w:hAnsi="Times New Roman" w:cs="Times New Roman"/>
          <w:sz w:val="28"/>
          <w:szCs w:val="28"/>
        </w:rPr>
        <w:t xml:space="preserve"> </w:t>
      </w:r>
      <w:r w:rsidR="00EB0E58" w:rsidRPr="00994AA1">
        <w:rPr>
          <w:rFonts w:ascii="Times New Roman" w:hAnsi="Times New Roman" w:cs="Times New Roman"/>
          <w:sz w:val="28"/>
          <w:szCs w:val="28"/>
        </w:rPr>
        <w:t>предназначены для профилактики инфекционных и вирусных заболеваний, а также как защитное средство от паразитов и для нормализации пищеварения у детей</w:t>
      </w:r>
      <w:r w:rsidR="00826E30" w:rsidRPr="00994AA1">
        <w:rPr>
          <w:rFonts w:ascii="Times New Roman" w:hAnsi="Times New Roman" w:cs="Times New Roman"/>
          <w:sz w:val="28"/>
          <w:szCs w:val="28"/>
        </w:rPr>
        <w:t>. Серия сиропов изготовлена на основе настоев растительного и плодово-ягодного сырья, в каждом виде сиропа 5- 6 фито-компонентов, а также необходимые для нормального роста и развития витамины.</w:t>
      </w:r>
    </w:p>
    <w:p w:rsidR="00EB0E58" w:rsidRPr="00994AA1" w:rsidRDefault="00EB0E58"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Сибирячок</w:t>
      </w:r>
      <w:proofErr w:type="spellEnd"/>
      <w:r w:rsidRPr="00994AA1">
        <w:rPr>
          <w:rFonts w:ascii="Times New Roman" w:hAnsi="Times New Roman" w:cs="Times New Roman"/>
          <w:b/>
          <w:sz w:val="28"/>
          <w:szCs w:val="28"/>
          <w:u w:val="single"/>
        </w:rPr>
        <w:t>» базовый</w:t>
      </w:r>
      <w:r w:rsidRPr="00994AA1">
        <w:rPr>
          <w:rFonts w:ascii="Times New Roman" w:hAnsi="Times New Roman" w:cs="Times New Roman"/>
          <w:sz w:val="28"/>
          <w:szCs w:val="28"/>
        </w:rPr>
        <w:t xml:space="preserve"> – </w:t>
      </w:r>
      <w:r w:rsidR="00826E30" w:rsidRPr="00994AA1">
        <w:rPr>
          <w:rFonts w:ascii="Times New Roman" w:hAnsi="Times New Roman" w:cs="Times New Roman"/>
          <w:bCs/>
          <w:sz w:val="28"/>
          <w:szCs w:val="28"/>
        </w:rPr>
        <w:t>п</w:t>
      </w:r>
      <w:r w:rsidRPr="00994AA1">
        <w:rPr>
          <w:rFonts w:ascii="Times New Roman" w:hAnsi="Times New Roman" w:cs="Times New Roman"/>
          <w:bCs/>
          <w:sz w:val="28"/>
          <w:szCs w:val="28"/>
        </w:rPr>
        <w:t xml:space="preserve">антогематоген, </w:t>
      </w:r>
      <w:r w:rsidR="00826E30" w:rsidRPr="00994AA1">
        <w:rPr>
          <w:rFonts w:ascii="Times New Roman" w:hAnsi="Times New Roman" w:cs="Times New Roman"/>
          <w:bCs/>
          <w:sz w:val="28"/>
          <w:szCs w:val="28"/>
        </w:rPr>
        <w:t>с</w:t>
      </w:r>
      <w:r w:rsidRPr="00994AA1">
        <w:rPr>
          <w:rFonts w:ascii="Times New Roman" w:hAnsi="Times New Roman" w:cs="Times New Roman"/>
          <w:bCs/>
          <w:sz w:val="28"/>
          <w:szCs w:val="28"/>
        </w:rPr>
        <w:t xml:space="preserve">олодка, </w:t>
      </w:r>
      <w:r w:rsidR="00826E30" w:rsidRPr="00994AA1">
        <w:rPr>
          <w:rFonts w:ascii="Times New Roman" w:hAnsi="Times New Roman" w:cs="Times New Roman"/>
          <w:bCs/>
          <w:sz w:val="28"/>
          <w:szCs w:val="28"/>
        </w:rPr>
        <w:t>клюква, душица, мать-и-мачеха, мёд алтайский, зверобой – рекомендуется детям в период простуды для устранения ее симптомов и предупреждения перехода в хроническую форму.</w:t>
      </w:r>
    </w:p>
    <w:p w:rsidR="00826E30" w:rsidRPr="00994AA1" w:rsidRDefault="004B3920"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00826E30" w:rsidRPr="00994AA1">
        <w:rPr>
          <w:rFonts w:ascii="Times New Roman" w:hAnsi="Times New Roman" w:cs="Times New Roman"/>
          <w:b/>
          <w:sz w:val="28"/>
          <w:szCs w:val="28"/>
          <w:u w:val="single"/>
        </w:rPr>
        <w:t>Сибирячок</w:t>
      </w:r>
      <w:proofErr w:type="spellEnd"/>
      <w:r w:rsidRPr="00994AA1">
        <w:rPr>
          <w:rFonts w:ascii="Times New Roman" w:hAnsi="Times New Roman" w:cs="Times New Roman"/>
          <w:b/>
          <w:sz w:val="28"/>
          <w:szCs w:val="28"/>
          <w:u w:val="single"/>
        </w:rPr>
        <w:t>»</w:t>
      </w:r>
      <w:r w:rsidR="00826E30" w:rsidRPr="00994AA1">
        <w:rPr>
          <w:rFonts w:ascii="Times New Roman" w:hAnsi="Times New Roman" w:cs="Times New Roman"/>
          <w:b/>
          <w:sz w:val="28"/>
          <w:szCs w:val="28"/>
          <w:u w:val="single"/>
        </w:rPr>
        <w:t xml:space="preserve"> с фенхелем и укропом</w:t>
      </w:r>
      <w:r w:rsidR="000B0A1C" w:rsidRPr="00994AA1">
        <w:rPr>
          <w:rFonts w:ascii="Times New Roman" w:hAnsi="Times New Roman" w:cs="Times New Roman"/>
          <w:sz w:val="28"/>
          <w:szCs w:val="28"/>
        </w:rPr>
        <w:t xml:space="preserve"> – плоды фенхеля, укропа, аниса, тмина, вишни и яблок, </w:t>
      </w:r>
      <w:proofErr w:type="spellStart"/>
      <w:r w:rsidR="000B0A1C" w:rsidRPr="00994AA1">
        <w:rPr>
          <w:rFonts w:ascii="Times New Roman" w:hAnsi="Times New Roman" w:cs="Times New Roman"/>
          <w:sz w:val="28"/>
          <w:szCs w:val="28"/>
        </w:rPr>
        <w:t>лактулоза</w:t>
      </w:r>
      <w:proofErr w:type="spellEnd"/>
      <w:r w:rsidR="000B0A1C" w:rsidRPr="00994AA1">
        <w:rPr>
          <w:rFonts w:ascii="Times New Roman" w:hAnsi="Times New Roman" w:cs="Times New Roman"/>
          <w:sz w:val="28"/>
          <w:szCs w:val="28"/>
        </w:rPr>
        <w:t>, витамин</w:t>
      </w:r>
      <w:proofErr w:type="gramStart"/>
      <w:r w:rsidR="000B0A1C" w:rsidRPr="00994AA1">
        <w:rPr>
          <w:rFonts w:ascii="Times New Roman" w:hAnsi="Times New Roman" w:cs="Times New Roman"/>
          <w:sz w:val="28"/>
          <w:szCs w:val="28"/>
        </w:rPr>
        <w:t xml:space="preserve"> С</w:t>
      </w:r>
      <w:proofErr w:type="gramEnd"/>
      <w:r w:rsidR="000B0A1C" w:rsidRPr="00994AA1">
        <w:rPr>
          <w:rFonts w:ascii="Times New Roman" w:hAnsi="Times New Roman" w:cs="Times New Roman"/>
          <w:sz w:val="28"/>
          <w:szCs w:val="28"/>
        </w:rPr>
        <w:t>,</w:t>
      </w:r>
      <w:r w:rsidR="000B0A1C" w:rsidRPr="00994AA1">
        <w:rPr>
          <w:rFonts w:ascii="Times New Roman" w:hAnsi="Times New Roman" w:cs="Times New Roman"/>
          <w:b/>
          <w:sz w:val="28"/>
          <w:szCs w:val="28"/>
        </w:rPr>
        <w:t xml:space="preserve"> </w:t>
      </w:r>
      <w:r w:rsidR="000B0A1C" w:rsidRPr="00994AA1">
        <w:rPr>
          <w:rFonts w:ascii="Times New Roman" w:hAnsi="Times New Roman" w:cs="Times New Roman"/>
          <w:bCs/>
          <w:sz w:val="28"/>
          <w:szCs w:val="28"/>
        </w:rPr>
        <w:t>витамины группы В, пантогематоген</w:t>
      </w:r>
      <w:r w:rsidR="000B0A1C" w:rsidRPr="00994AA1">
        <w:rPr>
          <w:rFonts w:ascii="Times New Roman" w:hAnsi="Times New Roman" w:cs="Times New Roman"/>
          <w:sz w:val="28"/>
          <w:szCs w:val="28"/>
        </w:rPr>
        <w:t xml:space="preserve"> – рекомендуется как мягкое слабительное средство при запорах – наиболее распространенной патологии желудочно-кишечного тракта у детей.</w:t>
      </w:r>
      <w:r w:rsidR="00FD745F" w:rsidRPr="00994AA1">
        <w:rPr>
          <w:rFonts w:ascii="Times New Roman" w:hAnsi="Times New Roman" w:cs="Times New Roman"/>
          <w:sz w:val="28"/>
          <w:szCs w:val="28"/>
        </w:rPr>
        <w:t xml:space="preserve"> </w:t>
      </w:r>
      <w:r w:rsidR="000B0A1C" w:rsidRPr="00994AA1">
        <w:rPr>
          <w:rFonts w:ascii="Times New Roman" w:hAnsi="Times New Roman" w:cs="Times New Roman"/>
          <w:sz w:val="28"/>
          <w:szCs w:val="28"/>
        </w:rPr>
        <w:t xml:space="preserve">Компоненты способствуют здоровому пищеварению, росту и активности полезной микрофлоры кишечника. </w:t>
      </w:r>
    </w:p>
    <w:p w:rsidR="00826E30" w:rsidRPr="00994AA1" w:rsidRDefault="004B3920"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00826E30" w:rsidRPr="00994AA1">
        <w:rPr>
          <w:rFonts w:ascii="Times New Roman" w:hAnsi="Times New Roman" w:cs="Times New Roman"/>
          <w:b/>
          <w:sz w:val="28"/>
          <w:szCs w:val="28"/>
          <w:u w:val="single"/>
        </w:rPr>
        <w:t>Сибирячок</w:t>
      </w:r>
      <w:proofErr w:type="spellEnd"/>
      <w:r w:rsidRPr="00994AA1">
        <w:rPr>
          <w:rFonts w:ascii="Times New Roman" w:hAnsi="Times New Roman" w:cs="Times New Roman"/>
          <w:b/>
          <w:sz w:val="28"/>
          <w:szCs w:val="28"/>
          <w:u w:val="single"/>
        </w:rPr>
        <w:t>»</w:t>
      </w:r>
      <w:r w:rsidR="00826E30" w:rsidRPr="00994AA1">
        <w:rPr>
          <w:rFonts w:ascii="Times New Roman" w:hAnsi="Times New Roman" w:cs="Times New Roman"/>
          <w:b/>
          <w:sz w:val="28"/>
          <w:szCs w:val="28"/>
          <w:u w:val="single"/>
        </w:rPr>
        <w:t xml:space="preserve"> с семенами тыквы и листьями березы</w:t>
      </w:r>
      <w:r w:rsidR="000B0A1C" w:rsidRPr="00994AA1">
        <w:rPr>
          <w:rFonts w:ascii="Times New Roman" w:hAnsi="Times New Roman" w:cs="Times New Roman"/>
          <w:sz w:val="28"/>
          <w:szCs w:val="28"/>
        </w:rPr>
        <w:t xml:space="preserve"> – </w:t>
      </w:r>
      <w:r w:rsidR="000B0A1C" w:rsidRPr="00994AA1">
        <w:rPr>
          <w:rFonts w:ascii="Times New Roman" w:hAnsi="Times New Roman" w:cs="Times New Roman"/>
          <w:bCs/>
          <w:sz w:val="28"/>
          <w:szCs w:val="28"/>
        </w:rPr>
        <w:t>семена тыквы, листья березы, трава чабреца, цветки ромашки и календулы, плоды тмина, витамин</w:t>
      </w:r>
      <w:proofErr w:type="gramStart"/>
      <w:r w:rsidR="000B0A1C" w:rsidRPr="00994AA1">
        <w:rPr>
          <w:rFonts w:ascii="Times New Roman" w:hAnsi="Times New Roman" w:cs="Times New Roman"/>
          <w:bCs/>
          <w:sz w:val="28"/>
          <w:szCs w:val="28"/>
        </w:rPr>
        <w:t xml:space="preserve"> С</w:t>
      </w:r>
      <w:proofErr w:type="gramEnd"/>
      <w:r w:rsidR="000B0A1C" w:rsidRPr="00994AA1">
        <w:rPr>
          <w:rFonts w:ascii="Times New Roman" w:hAnsi="Times New Roman" w:cs="Times New Roman"/>
          <w:bCs/>
          <w:sz w:val="28"/>
          <w:szCs w:val="28"/>
        </w:rPr>
        <w:t>, витамины группы В, пантогематоген</w:t>
      </w:r>
      <w:r w:rsidR="000B0A1C" w:rsidRPr="00994AA1">
        <w:rPr>
          <w:rFonts w:ascii="Times New Roman" w:hAnsi="Times New Roman" w:cs="Times New Roman"/>
          <w:sz w:val="28"/>
          <w:szCs w:val="28"/>
        </w:rPr>
        <w:t xml:space="preserve"> – рекомендуется детям как комплексное средство для защиты от паразитов. Шесть растительных компонентов бальзама «</w:t>
      </w:r>
      <w:proofErr w:type="spellStart"/>
      <w:r w:rsidR="000B0A1C" w:rsidRPr="00994AA1">
        <w:rPr>
          <w:rFonts w:ascii="Times New Roman" w:hAnsi="Times New Roman" w:cs="Times New Roman"/>
          <w:sz w:val="28"/>
          <w:szCs w:val="28"/>
        </w:rPr>
        <w:t>Сибирячок</w:t>
      </w:r>
      <w:proofErr w:type="spellEnd"/>
      <w:r w:rsidR="000B0A1C" w:rsidRPr="00994AA1">
        <w:rPr>
          <w:rFonts w:ascii="Times New Roman" w:hAnsi="Times New Roman" w:cs="Times New Roman"/>
          <w:sz w:val="28"/>
          <w:szCs w:val="28"/>
        </w:rPr>
        <w:t>» подобраны таким образом, что взаимно дополняют противопаразитарное действие друг друга. Пантогематоген, витамин</w:t>
      </w:r>
      <w:proofErr w:type="gramStart"/>
      <w:r w:rsidR="000B0A1C" w:rsidRPr="00994AA1">
        <w:rPr>
          <w:rFonts w:ascii="Times New Roman" w:hAnsi="Times New Roman" w:cs="Times New Roman"/>
          <w:sz w:val="28"/>
          <w:szCs w:val="28"/>
        </w:rPr>
        <w:t xml:space="preserve"> С</w:t>
      </w:r>
      <w:proofErr w:type="gramEnd"/>
      <w:r w:rsidR="000B0A1C" w:rsidRPr="00994AA1">
        <w:rPr>
          <w:rFonts w:ascii="Times New Roman" w:hAnsi="Times New Roman" w:cs="Times New Roman"/>
          <w:sz w:val="28"/>
          <w:szCs w:val="28"/>
        </w:rPr>
        <w:t xml:space="preserve"> и витамины группы В способствуют быстрому восстановлению защитных сил организма.</w:t>
      </w:r>
    </w:p>
    <w:p w:rsidR="00DE4340" w:rsidRDefault="00004FD8" w:rsidP="00DE4340">
      <w:pPr>
        <w:spacing w:after="0"/>
        <w:jc w:val="both"/>
        <w:rPr>
          <w:rFonts w:ascii="Times New Roman" w:hAnsi="Times New Roman" w:cs="Times New Roman"/>
          <w:b/>
          <w:sz w:val="28"/>
          <w:szCs w:val="28"/>
        </w:rPr>
      </w:pPr>
      <w:r w:rsidRPr="00994AA1">
        <w:rPr>
          <w:rFonts w:ascii="Times New Roman" w:hAnsi="Times New Roman" w:cs="Times New Roman"/>
          <w:b/>
          <w:sz w:val="28"/>
          <w:szCs w:val="28"/>
        </w:rPr>
        <w:t>Область применения</w:t>
      </w:r>
      <w:r w:rsidR="00BC5B1E" w:rsidRPr="00994AA1">
        <w:rPr>
          <w:rFonts w:ascii="Times New Roman" w:hAnsi="Times New Roman" w:cs="Times New Roman"/>
          <w:b/>
          <w:sz w:val="28"/>
          <w:szCs w:val="28"/>
        </w:rPr>
        <w:t xml:space="preserve">: </w:t>
      </w:r>
      <w:r w:rsidRPr="00994AA1">
        <w:rPr>
          <w:rFonts w:ascii="Times New Roman" w:hAnsi="Times New Roman" w:cs="Times New Roman"/>
          <w:b/>
          <w:sz w:val="28"/>
          <w:szCs w:val="28"/>
        </w:rPr>
        <w:t>глистные инвазии всех видов.</w:t>
      </w:r>
    </w:p>
    <w:p w:rsidR="00994AA1" w:rsidRPr="00994AA1" w:rsidRDefault="00994AA1" w:rsidP="00DE4340">
      <w:pPr>
        <w:spacing w:after="0"/>
        <w:jc w:val="both"/>
        <w:rPr>
          <w:rFonts w:ascii="Times New Roman" w:hAnsi="Times New Roman" w:cs="Times New Roman"/>
          <w:b/>
          <w:sz w:val="28"/>
          <w:szCs w:val="28"/>
        </w:rPr>
      </w:pPr>
    </w:p>
    <w:p w:rsidR="004B3920" w:rsidRPr="00994AA1" w:rsidRDefault="0018175C" w:rsidP="000167A8">
      <w:pPr>
        <w:pStyle w:val="a8"/>
        <w:jc w:val="both"/>
        <w:rPr>
          <w:sz w:val="28"/>
          <w:szCs w:val="28"/>
        </w:rPr>
      </w:pPr>
      <w:r w:rsidRPr="00994AA1">
        <w:rPr>
          <w:sz w:val="28"/>
          <w:szCs w:val="28"/>
        </w:rPr>
        <w:t>Слайд № 1</w:t>
      </w:r>
      <w:r w:rsidR="00582D52" w:rsidRPr="00994AA1">
        <w:rPr>
          <w:sz w:val="28"/>
          <w:szCs w:val="28"/>
        </w:rPr>
        <w:t>1</w:t>
      </w:r>
      <w:r w:rsidRPr="00994AA1">
        <w:rPr>
          <w:sz w:val="28"/>
          <w:szCs w:val="28"/>
        </w:rPr>
        <w:t xml:space="preserve">. </w:t>
      </w:r>
      <w:r w:rsidR="007817E1" w:rsidRPr="00994AA1">
        <w:rPr>
          <w:sz w:val="28"/>
          <w:szCs w:val="28"/>
        </w:rPr>
        <w:t xml:space="preserve">Драже </w:t>
      </w:r>
      <w:r w:rsidR="004B3920" w:rsidRPr="00994AA1">
        <w:rPr>
          <w:sz w:val="28"/>
          <w:szCs w:val="28"/>
        </w:rPr>
        <w:t>«</w:t>
      </w:r>
      <w:proofErr w:type="spellStart"/>
      <w:r w:rsidR="007817E1" w:rsidRPr="00994AA1">
        <w:rPr>
          <w:sz w:val="28"/>
          <w:szCs w:val="28"/>
        </w:rPr>
        <w:t>Помогуша</w:t>
      </w:r>
      <w:proofErr w:type="spellEnd"/>
      <w:r w:rsidR="004B3920" w:rsidRPr="00994AA1">
        <w:rPr>
          <w:sz w:val="28"/>
          <w:szCs w:val="28"/>
        </w:rPr>
        <w:t xml:space="preserve">». </w:t>
      </w:r>
    </w:p>
    <w:p w:rsidR="00FD745F" w:rsidRPr="00994AA1" w:rsidRDefault="004B3920"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Серия драже «</w:t>
      </w:r>
      <w:proofErr w:type="spellStart"/>
      <w:r w:rsidRPr="00994AA1">
        <w:rPr>
          <w:rFonts w:ascii="Times New Roman" w:hAnsi="Times New Roman" w:cs="Times New Roman"/>
          <w:sz w:val="28"/>
          <w:szCs w:val="28"/>
        </w:rPr>
        <w:t>Помогуша</w:t>
      </w:r>
      <w:proofErr w:type="spellEnd"/>
      <w:r w:rsidRPr="00994AA1">
        <w:rPr>
          <w:rFonts w:ascii="Times New Roman" w:hAnsi="Times New Roman" w:cs="Times New Roman"/>
          <w:sz w:val="28"/>
          <w:szCs w:val="28"/>
        </w:rPr>
        <w:t>» – серия уникальна своей направленностью на решение проблем со здоровьем, наиболее часто встречающихся у детей дошкольного и младшего школьного возраста. Оптимально подобранный состав из экстрактов плодов и ягод Алтая  и пантогематоген оказывает благоприятное воздействие на организм.</w:t>
      </w:r>
    </w:p>
    <w:p w:rsidR="004B3920" w:rsidRPr="00994AA1" w:rsidRDefault="004B3920" w:rsidP="000167A8">
      <w:pPr>
        <w:spacing w:after="0"/>
        <w:jc w:val="both"/>
        <w:rPr>
          <w:rFonts w:ascii="Times New Roman" w:hAnsi="Times New Roman" w:cs="Times New Roman"/>
          <w:sz w:val="28"/>
          <w:szCs w:val="28"/>
        </w:rPr>
      </w:pPr>
    </w:p>
    <w:p w:rsidR="004B3920" w:rsidRPr="00994AA1" w:rsidRDefault="004B3920"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Помогуша</w:t>
      </w:r>
      <w:proofErr w:type="spellEnd"/>
      <w:r w:rsidRPr="00994AA1">
        <w:rPr>
          <w:rFonts w:ascii="Times New Roman" w:hAnsi="Times New Roman" w:cs="Times New Roman"/>
          <w:b/>
          <w:sz w:val="28"/>
          <w:szCs w:val="28"/>
          <w:u w:val="single"/>
        </w:rPr>
        <w:t>» с прополисом</w:t>
      </w:r>
      <w:r w:rsidRPr="00994AA1">
        <w:rPr>
          <w:rFonts w:ascii="Times New Roman" w:hAnsi="Times New Roman" w:cs="Times New Roman"/>
          <w:sz w:val="28"/>
          <w:szCs w:val="28"/>
        </w:rPr>
        <w:t xml:space="preserve"> – прополис, мед, шиповник, малина, пантогематоген, витамины</w:t>
      </w:r>
      <w:proofErr w:type="gramStart"/>
      <w:r w:rsidRPr="00994AA1">
        <w:rPr>
          <w:rFonts w:ascii="Times New Roman" w:hAnsi="Times New Roman" w:cs="Times New Roman"/>
          <w:sz w:val="28"/>
          <w:szCs w:val="28"/>
        </w:rPr>
        <w:t xml:space="preserve"> С</w:t>
      </w:r>
      <w:proofErr w:type="gramEnd"/>
      <w:r w:rsidRPr="00994AA1">
        <w:rPr>
          <w:rFonts w:ascii="Times New Roman" w:hAnsi="Times New Roman" w:cs="Times New Roman"/>
          <w:sz w:val="28"/>
          <w:szCs w:val="28"/>
        </w:rPr>
        <w:t xml:space="preserve">, А, Е, D3 и витамины группы В – способствует формированию здорового и крепкого иммунитета, обладает антисептическим и общеукрепляющим действием. </w:t>
      </w:r>
    </w:p>
    <w:p w:rsidR="004B3920" w:rsidRPr="00994AA1" w:rsidRDefault="004B3920" w:rsidP="000167A8">
      <w:pPr>
        <w:spacing w:after="0"/>
        <w:jc w:val="both"/>
        <w:rPr>
          <w:rFonts w:ascii="Times New Roman" w:hAnsi="Times New Roman" w:cs="Times New Roman"/>
          <w:sz w:val="28"/>
          <w:szCs w:val="28"/>
        </w:rPr>
      </w:pPr>
    </w:p>
    <w:p w:rsidR="004B3920" w:rsidRPr="00994AA1" w:rsidRDefault="004B3920"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w:t>
      </w:r>
      <w:proofErr w:type="spellStart"/>
      <w:r w:rsidRPr="00994AA1">
        <w:rPr>
          <w:rFonts w:ascii="Times New Roman" w:hAnsi="Times New Roman" w:cs="Times New Roman"/>
          <w:b/>
          <w:sz w:val="28"/>
          <w:szCs w:val="28"/>
          <w:u w:val="single"/>
        </w:rPr>
        <w:t>Помогуша</w:t>
      </w:r>
      <w:proofErr w:type="spellEnd"/>
      <w:r w:rsidRPr="00994AA1">
        <w:rPr>
          <w:rFonts w:ascii="Times New Roman" w:hAnsi="Times New Roman" w:cs="Times New Roman"/>
          <w:b/>
          <w:sz w:val="28"/>
          <w:szCs w:val="28"/>
          <w:u w:val="single"/>
        </w:rPr>
        <w:t>» с облепихой</w:t>
      </w:r>
      <w:r w:rsidRPr="00994AA1">
        <w:rPr>
          <w:rFonts w:ascii="Times New Roman" w:hAnsi="Times New Roman" w:cs="Times New Roman"/>
          <w:b/>
          <w:sz w:val="28"/>
          <w:szCs w:val="28"/>
        </w:rPr>
        <w:t xml:space="preserve"> –</w:t>
      </w:r>
      <w:r w:rsidRPr="00994AA1">
        <w:rPr>
          <w:rFonts w:ascii="Times New Roman" w:hAnsi="Times New Roman" w:cs="Times New Roman"/>
          <w:sz w:val="28"/>
          <w:szCs w:val="28"/>
        </w:rPr>
        <w:t xml:space="preserve"> </w:t>
      </w:r>
      <w:r w:rsidR="00983FC7" w:rsidRPr="00994AA1">
        <w:rPr>
          <w:rFonts w:ascii="Times New Roman" w:hAnsi="Times New Roman" w:cs="Times New Roman"/>
          <w:bCs/>
          <w:sz w:val="28"/>
          <w:szCs w:val="28"/>
        </w:rPr>
        <w:t>облепиха, L-карнитин, морковь, дрожжи, пантогематоген, витамин</w:t>
      </w:r>
      <w:proofErr w:type="gramStart"/>
      <w:r w:rsidR="00983FC7" w:rsidRPr="00994AA1">
        <w:rPr>
          <w:rFonts w:ascii="Times New Roman" w:hAnsi="Times New Roman" w:cs="Times New Roman"/>
          <w:bCs/>
          <w:sz w:val="28"/>
          <w:szCs w:val="28"/>
        </w:rPr>
        <w:t xml:space="preserve"> С</w:t>
      </w:r>
      <w:proofErr w:type="gramEnd"/>
      <w:r w:rsidR="00983FC7" w:rsidRPr="00994AA1">
        <w:rPr>
          <w:rFonts w:ascii="Times New Roman" w:hAnsi="Times New Roman" w:cs="Times New Roman"/>
          <w:bCs/>
          <w:sz w:val="28"/>
          <w:szCs w:val="28"/>
        </w:rPr>
        <w:t xml:space="preserve"> – </w:t>
      </w:r>
      <w:proofErr w:type="spellStart"/>
      <w:r w:rsidR="00983FC7" w:rsidRPr="00994AA1">
        <w:rPr>
          <w:rFonts w:ascii="Times New Roman" w:hAnsi="Times New Roman" w:cs="Times New Roman"/>
          <w:bCs/>
          <w:sz w:val="28"/>
          <w:szCs w:val="28"/>
        </w:rPr>
        <w:t>способствуюет</w:t>
      </w:r>
      <w:proofErr w:type="spellEnd"/>
      <w:r w:rsidR="00983FC7" w:rsidRPr="00994AA1">
        <w:rPr>
          <w:rFonts w:ascii="Times New Roman" w:hAnsi="Times New Roman" w:cs="Times New Roman"/>
          <w:bCs/>
          <w:sz w:val="28"/>
          <w:szCs w:val="28"/>
        </w:rPr>
        <w:t xml:space="preserve"> нормализации энергетического обмена, выработке энергии, полноценному росту и развитию детского организма, обладает общеукрепляющим действием.</w:t>
      </w:r>
    </w:p>
    <w:p w:rsidR="004B3920" w:rsidRPr="00994AA1" w:rsidRDefault="004B3920" w:rsidP="000167A8">
      <w:pPr>
        <w:spacing w:after="0"/>
        <w:jc w:val="both"/>
        <w:rPr>
          <w:rFonts w:ascii="Times New Roman" w:hAnsi="Times New Roman" w:cs="Times New Roman"/>
          <w:sz w:val="28"/>
          <w:szCs w:val="28"/>
        </w:rPr>
      </w:pPr>
    </w:p>
    <w:p w:rsidR="004B3920" w:rsidRPr="00994AA1" w:rsidRDefault="004B3920" w:rsidP="000167A8">
      <w:pPr>
        <w:pStyle w:val="a7"/>
        <w:shd w:val="clear" w:color="auto" w:fill="FFFFFF"/>
        <w:spacing w:before="0" w:beforeAutospacing="0" w:after="180" w:afterAutospacing="0" w:line="263" w:lineRule="atLeast"/>
        <w:jc w:val="both"/>
        <w:rPr>
          <w:sz w:val="28"/>
          <w:szCs w:val="28"/>
        </w:rPr>
      </w:pPr>
      <w:r w:rsidRPr="00994AA1">
        <w:rPr>
          <w:b/>
          <w:sz w:val="28"/>
          <w:szCs w:val="28"/>
          <w:u w:val="single"/>
        </w:rPr>
        <w:lastRenderedPageBreak/>
        <w:t>«</w:t>
      </w:r>
      <w:proofErr w:type="spellStart"/>
      <w:r w:rsidRPr="00994AA1">
        <w:rPr>
          <w:b/>
          <w:sz w:val="28"/>
          <w:szCs w:val="28"/>
          <w:u w:val="single"/>
        </w:rPr>
        <w:t>Помогуша</w:t>
      </w:r>
      <w:proofErr w:type="spellEnd"/>
      <w:r w:rsidRPr="00994AA1">
        <w:rPr>
          <w:b/>
          <w:sz w:val="28"/>
          <w:szCs w:val="28"/>
          <w:u w:val="single"/>
        </w:rPr>
        <w:t>» с калиной</w:t>
      </w:r>
      <w:r w:rsidRPr="00994AA1">
        <w:rPr>
          <w:sz w:val="28"/>
          <w:szCs w:val="28"/>
        </w:rPr>
        <w:t xml:space="preserve"> – </w:t>
      </w:r>
      <w:r w:rsidR="00983FC7" w:rsidRPr="00994AA1">
        <w:rPr>
          <w:bCs/>
          <w:sz w:val="28"/>
          <w:szCs w:val="28"/>
        </w:rPr>
        <w:t>к</w:t>
      </w:r>
      <w:r w:rsidRPr="00994AA1">
        <w:rPr>
          <w:bCs/>
          <w:sz w:val="28"/>
          <w:szCs w:val="28"/>
        </w:rPr>
        <w:t xml:space="preserve">алина, </w:t>
      </w:r>
      <w:r w:rsidR="00983FC7" w:rsidRPr="00994AA1">
        <w:rPr>
          <w:bCs/>
          <w:sz w:val="28"/>
          <w:szCs w:val="28"/>
        </w:rPr>
        <w:t>л</w:t>
      </w:r>
      <w:r w:rsidRPr="00994AA1">
        <w:rPr>
          <w:bCs/>
          <w:sz w:val="28"/>
          <w:szCs w:val="28"/>
        </w:rPr>
        <w:t xml:space="preserve">ипа, </w:t>
      </w:r>
      <w:r w:rsidR="00983FC7" w:rsidRPr="00994AA1">
        <w:rPr>
          <w:bCs/>
          <w:sz w:val="28"/>
          <w:szCs w:val="28"/>
        </w:rPr>
        <w:t>м</w:t>
      </w:r>
      <w:r w:rsidRPr="00994AA1">
        <w:rPr>
          <w:bCs/>
          <w:sz w:val="28"/>
          <w:szCs w:val="28"/>
        </w:rPr>
        <w:t xml:space="preserve">елисса, </w:t>
      </w:r>
      <w:r w:rsidR="00983FC7" w:rsidRPr="00994AA1">
        <w:rPr>
          <w:bCs/>
          <w:sz w:val="28"/>
          <w:szCs w:val="28"/>
        </w:rPr>
        <w:t>лецитин, витамины</w:t>
      </w:r>
      <w:proofErr w:type="gramStart"/>
      <w:r w:rsidR="00983FC7" w:rsidRPr="00994AA1">
        <w:rPr>
          <w:bCs/>
          <w:sz w:val="28"/>
          <w:szCs w:val="28"/>
        </w:rPr>
        <w:t xml:space="preserve"> С</w:t>
      </w:r>
      <w:proofErr w:type="gramEnd"/>
      <w:r w:rsidR="00983FC7" w:rsidRPr="00994AA1">
        <w:rPr>
          <w:bCs/>
          <w:sz w:val="28"/>
          <w:szCs w:val="28"/>
        </w:rPr>
        <w:t>, В1</w:t>
      </w:r>
      <w:r w:rsidR="00983FC7" w:rsidRPr="00994AA1">
        <w:rPr>
          <w:sz w:val="28"/>
          <w:szCs w:val="28"/>
        </w:rPr>
        <w:t>,</w:t>
      </w:r>
      <w:r w:rsidR="00983FC7" w:rsidRPr="00994AA1">
        <w:rPr>
          <w:bCs/>
          <w:sz w:val="28"/>
          <w:szCs w:val="28"/>
        </w:rPr>
        <w:t xml:space="preserve"> PP</w:t>
      </w:r>
      <w:r w:rsidR="00983FC7" w:rsidRPr="00994AA1">
        <w:rPr>
          <w:sz w:val="28"/>
          <w:szCs w:val="28"/>
        </w:rPr>
        <w:t xml:space="preserve">, </w:t>
      </w:r>
      <w:r w:rsidR="00983FC7" w:rsidRPr="00994AA1">
        <w:rPr>
          <w:bCs/>
          <w:sz w:val="28"/>
          <w:szCs w:val="28"/>
        </w:rPr>
        <w:t>В6, ВС </w:t>
      </w:r>
      <w:r w:rsidR="00983FC7" w:rsidRPr="00994AA1">
        <w:rPr>
          <w:sz w:val="28"/>
          <w:szCs w:val="28"/>
        </w:rPr>
        <w:t xml:space="preserve">и </w:t>
      </w:r>
      <w:r w:rsidR="00983FC7" w:rsidRPr="00994AA1">
        <w:rPr>
          <w:bCs/>
          <w:sz w:val="28"/>
          <w:szCs w:val="28"/>
        </w:rPr>
        <w:t xml:space="preserve">В12 – </w:t>
      </w:r>
      <w:r w:rsidRPr="00994AA1">
        <w:rPr>
          <w:sz w:val="28"/>
          <w:szCs w:val="28"/>
        </w:rPr>
        <w:t>помогает при повышенной возбудимости, трудностях в концентрации внимания, нарушениях сна, мягко воздействует на нервную систему, обладает общеукрепляющим действием.</w:t>
      </w:r>
    </w:p>
    <w:p w:rsidR="007817E1" w:rsidRPr="00994AA1" w:rsidRDefault="007817E1" w:rsidP="000167A8">
      <w:pPr>
        <w:pStyle w:val="a7"/>
        <w:shd w:val="clear" w:color="auto" w:fill="FFFFFF"/>
        <w:spacing w:before="0" w:beforeAutospacing="0" w:after="180" w:afterAutospacing="0" w:line="263" w:lineRule="atLeast"/>
        <w:jc w:val="both"/>
        <w:rPr>
          <w:sz w:val="28"/>
          <w:szCs w:val="28"/>
        </w:rPr>
      </w:pPr>
    </w:p>
    <w:p w:rsidR="00E74956" w:rsidRPr="00994AA1" w:rsidRDefault="0018175C" w:rsidP="000167A8">
      <w:pPr>
        <w:pStyle w:val="a8"/>
        <w:jc w:val="both"/>
        <w:rPr>
          <w:sz w:val="28"/>
          <w:szCs w:val="28"/>
        </w:rPr>
      </w:pPr>
      <w:r w:rsidRPr="00994AA1">
        <w:rPr>
          <w:sz w:val="28"/>
          <w:szCs w:val="28"/>
        </w:rPr>
        <w:t>Слайд № 1</w:t>
      </w:r>
      <w:r w:rsidR="00582D52" w:rsidRPr="00994AA1">
        <w:rPr>
          <w:sz w:val="28"/>
          <w:szCs w:val="28"/>
        </w:rPr>
        <w:t>2</w:t>
      </w:r>
      <w:r w:rsidRPr="00994AA1">
        <w:rPr>
          <w:sz w:val="28"/>
          <w:szCs w:val="28"/>
        </w:rPr>
        <w:t xml:space="preserve">. </w:t>
      </w:r>
      <w:r w:rsidR="007817E1" w:rsidRPr="00994AA1">
        <w:rPr>
          <w:sz w:val="28"/>
          <w:szCs w:val="28"/>
        </w:rPr>
        <w:t>Женская линейка</w:t>
      </w:r>
      <w:r w:rsidR="00E74956" w:rsidRPr="00994AA1">
        <w:rPr>
          <w:sz w:val="28"/>
          <w:szCs w:val="28"/>
        </w:rPr>
        <w:t xml:space="preserve">. </w:t>
      </w:r>
    </w:p>
    <w:p w:rsidR="004B3920" w:rsidRPr="00994AA1" w:rsidRDefault="00E74956"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Женская линейка продукции представлена такими продуктами как драже «</w:t>
      </w:r>
      <w:proofErr w:type="spellStart"/>
      <w:r w:rsidRPr="00994AA1">
        <w:rPr>
          <w:rFonts w:ascii="Times New Roman" w:hAnsi="Times New Roman" w:cs="Times New Roman"/>
          <w:sz w:val="28"/>
          <w:szCs w:val="28"/>
        </w:rPr>
        <w:t>Ледипан</w:t>
      </w:r>
      <w:proofErr w:type="spellEnd"/>
      <w:r w:rsidRPr="00994AA1">
        <w:rPr>
          <w:rFonts w:ascii="Times New Roman" w:hAnsi="Times New Roman" w:cs="Times New Roman"/>
          <w:sz w:val="28"/>
          <w:szCs w:val="28"/>
        </w:rPr>
        <w:t>», драже «</w:t>
      </w:r>
      <w:proofErr w:type="spellStart"/>
      <w:r w:rsidRPr="00994AA1">
        <w:rPr>
          <w:rFonts w:ascii="Times New Roman" w:hAnsi="Times New Roman" w:cs="Times New Roman"/>
          <w:sz w:val="28"/>
          <w:szCs w:val="28"/>
        </w:rPr>
        <w:t>Лонопан</w:t>
      </w:r>
      <w:proofErr w:type="spellEnd"/>
      <w:r w:rsidRPr="00994AA1">
        <w:rPr>
          <w:rFonts w:ascii="Times New Roman" w:hAnsi="Times New Roman" w:cs="Times New Roman"/>
          <w:sz w:val="28"/>
          <w:szCs w:val="28"/>
        </w:rPr>
        <w:t>», драже «</w:t>
      </w:r>
      <w:proofErr w:type="spellStart"/>
      <w:r w:rsidRPr="00994AA1">
        <w:rPr>
          <w:rFonts w:ascii="Times New Roman" w:hAnsi="Times New Roman" w:cs="Times New Roman"/>
          <w:sz w:val="28"/>
          <w:szCs w:val="28"/>
        </w:rPr>
        <w:t>Кальцепан</w:t>
      </w:r>
      <w:proofErr w:type="spellEnd"/>
      <w:r w:rsidRPr="00994AA1">
        <w:rPr>
          <w:rFonts w:ascii="Times New Roman" w:hAnsi="Times New Roman" w:cs="Times New Roman"/>
          <w:sz w:val="28"/>
          <w:szCs w:val="28"/>
        </w:rPr>
        <w:t>» и бальзам «Альпийский аромат».</w:t>
      </w:r>
    </w:p>
    <w:p w:rsidR="00E74956" w:rsidRPr="00994AA1" w:rsidRDefault="00E74956"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Драже «</w:t>
      </w:r>
      <w:proofErr w:type="spellStart"/>
      <w:r w:rsidRPr="00994AA1">
        <w:rPr>
          <w:rFonts w:ascii="Times New Roman" w:hAnsi="Times New Roman" w:cs="Times New Roman"/>
          <w:b/>
          <w:sz w:val="28"/>
          <w:szCs w:val="28"/>
          <w:u w:val="single"/>
        </w:rPr>
        <w:t>Кальцепан</w:t>
      </w:r>
      <w:proofErr w:type="spellEnd"/>
      <w:r w:rsidRPr="00994AA1">
        <w:rPr>
          <w:rFonts w:ascii="Times New Roman" w:hAnsi="Times New Roman" w:cs="Times New Roman"/>
          <w:b/>
          <w:sz w:val="28"/>
          <w:szCs w:val="28"/>
        </w:rPr>
        <w:t>»</w:t>
      </w:r>
      <w:r w:rsidRPr="00994AA1">
        <w:rPr>
          <w:rFonts w:ascii="Times New Roman" w:hAnsi="Times New Roman" w:cs="Times New Roman"/>
          <w:sz w:val="28"/>
          <w:szCs w:val="28"/>
        </w:rPr>
        <w:t xml:space="preserve"> </w:t>
      </w:r>
      <w:r w:rsidRPr="00994AA1">
        <w:rPr>
          <w:sz w:val="28"/>
          <w:szCs w:val="28"/>
        </w:rPr>
        <w:t>–</w:t>
      </w:r>
      <w:r w:rsidR="002D6425" w:rsidRPr="00994AA1">
        <w:rPr>
          <w:sz w:val="28"/>
          <w:szCs w:val="28"/>
        </w:rPr>
        <w:t xml:space="preserve"> </w:t>
      </w:r>
      <w:r w:rsidR="002D6425" w:rsidRPr="00994AA1">
        <w:rPr>
          <w:rFonts w:ascii="Times New Roman" w:hAnsi="Times New Roman" w:cs="Times New Roman"/>
          <w:bCs/>
          <w:sz w:val="28"/>
          <w:szCs w:val="28"/>
        </w:rPr>
        <w:t>кальций, магний, пантогематоген, витамины D3, С В2 и В6, экстракты зверобоя,  курильского чая, рябины красной –</w:t>
      </w:r>
      <w:r w:rsidRPr="00994AA1">
        <w:rPr>
          <w:rFonts w:ascii="Times New Roman" w:hAnsi="Times New Roman" w:cs="Times New Roman"/>
          <w:sz w:val="28"/>
          <w:szCs w:val="28"/>
        </w:rPr>
        <w:t xml:space="preserve"> в композиции учтены взаимодействия между кальцием, фосфором, магнием, а также витаминами</w:t>
      </w:r>
      <w:proofErr w:type="gramStart"/>
      <w:r w:rsidRPr="00994AA1">
        <w:rPr>
          <w:rFonts w:ascii="Times New Roman" w:hAnsi="Times New Roman" w:cs="Times New Roman"/>
          <w:sz w:val="28"/>
          <w:szCs w:val="28"/>
        </w:rPr>
        <w:t xml:space="preserve"> С</w:t>
      </w:r>
      <w:proofErr w:type="gramEnd"/>
      <w:r w:rsidRPr="00994AA1">
        <w:rPr>
          <w:rFonts w:ascii="Times New Roman" w:hAnsi="Times New Roman" w:cs="Times New Roman"/>
          <w:sz w:val="28"/>
          <w:szCs w:val="28"/>
        </w:rPr>
        <w:t>, D3, В2, В6, которые напрямую влияют на усвояемость кальция. Комплексное введение данных ингредиентов, совместно с добавками растительного и животного происхождения, обеспечивает активное всасывание кальция в кишечнике и его транспорт из внутренних жидкостных сред в костные структуры, т.е. восполнение дефицита кальция и нормализацию кальциевого обмена в организме.</w:t>
      </w:r>
      <w:r w:rsidR="00BC5B1E" w:rsidRPr="00994AA1">
        <w:rPr>
          <w:rFonts w:ascii="Times New Roman" w:hAnsi="Times New Roman" w:cs="Times New Roman"/>
          <w:sz w:val="28"/>
          <w:szCs w:val="28"/>
        </w:rPr>
        <w:t xml:space="preserve"> </w:t>
      </w:r>
      <w:r w:rsidR="00BC5B1E" w:rsidRPr="00994AA1">
        <w:rPr>
          <w:rFonts w:ascii="Times New Roman" w:hAnsi="Times New Roman" w:cs="Times New Roman"/>
          <w:b/>
          <w:sz w:val="28"/>
          <w:szCs w:val="28"/>
        </w:rPr>
        <w:t>Снижение до 25% рака толстого кишечника</w:t>
      </w:r>
      <w:r w:rsidR="00BC5B1E" w:rsidRPr="00994AA1">
        <w:rPr>
          <w:rFonts w:ascii="Times New Roman" w:hAnsi="Times New Roman" w:cs="Times New Roman"/>
          <w:sz w:val="28"/>
          <w:szCs w:val="28"/>
        </w:rPr>
        <w:t>.</w:t>
      </w:r>
    </w:p>
    <w:p w:rsidR="008609AF" w:rsidRPr="00994AA1" w:rsidRDefault="002D6425"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Драже «</w:t>
      </w:r>
      <w:proofErr w:type="spellStart"/>
      <w:r w:rsidRPr="00994AA1">
        <w:rPr>
          <w:rFonts w:ascii="Times New Roman" w:hAnsi="Times New Roman" w:cs="Times New Roman"/>
          <w:b/>
          <w:sz w:val="28"/>
          <w:szCs w:val="28"/>
          <w:u w:val="single"/>
        </w:rPr>
        <w:t>Ледипан</w:t>
      </w:r>
      <w:proofErr w:type="spellEnd"/>
      <w:r w:rsidRPr="00994AA1">
        <w:rPr>
          <w:rFonts w:ascii="Times New Roman" w:hAnsi="Times New Roman" w:cs="Times New Roman"/>
          <w:b/>
          <w:sz w:val="28"/>
          <w:szCs w:val="28"/>
          <w:u w:val="single"/>
        </w:rPr>
        <w:t>»</w:t>
      </w:r>
      <w:r w:rsidRPr="00994AA1">
        <w:rPr>
          <w:rFonts w:ascii="Times New Roman" w:hAnsi="Times New Roman" w:cs="Times New Roman"/>
          <w:sz w:val="28"/>
          <w:szCs w:val="28"/>
        </w:rPr>
        <w:t xml:space="preserve"> </w:t>
      </w:r>
      <w:r w:rsidRPr="00994AA1">
        <w:rPr>
          <w:sz w:val="28"/>
          <w:szCs w:val="28"/>
        </w:rPr>
        <w:t xml:space="preserve">–  </w:t>
      </w:r>
      <w:r w:rsidRPr="00994AA1">
        <w:rPr>
          <w:rFonts w:ascii="Times New Roman" w:hAnsi="Times New Roman" w:cs="Times New Roman"/>
          <w:bCs/>
          <w:sz w:val="28"/>
          <w:szCs w:val="28"/>
        </w:rPr>
        <w:t>пантогематоген </w:t>
      </w:r>
      <w:r w:rsidRPr="00994AA1">
        <w:rPr>
          <w:rFonts w:ascii="Times New Roman" w:hAnsi="Times New Roman" w:cs="Times New Roman"/>
          <w:sz w:val="28"/>
          <w:szCs w:val="28"/>
        </w:rPr>
        <w:t xml:space="preserve">из крови самки марала, </w:t>
      </w:r>
      <w:r w:rsidRPr="00994AA1">
        <w:rPr>
          <w:rFonts w:ascii="Times New Roman" w:hAnsi="Times New Roman" w:cs="Times New Roman"/>
          <w:bCs/>
          <w:sz w:val="28"/>
          <w:szCs w:val="28"/>
        </w:rPr>
        <w:t>красный клевер, мелисса, солодка, крапива, зверобой, витамины</w:t>
      </w:r>
      <w:proofErr w:type="gramStart"/>
      <w:r w:rsidRPr="00994AA1">
        <w:rPr>
          <w:rFonts w:ascii="Times New Roman" w:hAnsi="Times New Roman" w:cs="Times New Roman"/>
          <w:bCs/>
          <w:sz w:val="28"/>
          <w:szCs w:val="28"/>
        </w:rPr>
        <w:t xml:space="preserve"> А</w:t>
      </w:r>
      <w:proofErr w:type="gramEnd"/>
      <w:r w:rsidRPr="00994AA1">
        <w:rPr>
          <w:rFonts w:ascii="Times New Roman" w:hAnsi="Times New Roman" w:cs="Times New Roman"/>
          <w:bCs/>
          <w:sz w:val="28"/>
          <w:szCs w:val="28"/>
        </w:rPr>
        <w:t xml:space="preserve">, С, Д3, Е и витамины группы В, цинк, медь, йод, железо – </w:t>
      </w:r>
      <w:r w:rsidRPr="00994AA1">
        <w:rPr>
          <w:rFonts w:ascii="Times New Roman" w:hAnsi="Times New Roman" w:cs="Times New Roman"/>
          <w:sz w:val="28"/>
          <w:szCs w:val="28"/>
        </w:rPr>
        <w:t xml:space="preserve">разработано с учетом особенностей и потребностей женского организма. Все составляющие продукта в комплексе </w:t>
      </w:r>
      <w:r w:rsidRPr="00994AA1">
        <w:rPr>
          <w:rFonts w:ascii="Times New Roman" w:hAnsi="Times New Roman" w:cs="Times New Roman"/>
          <w:b/>
          <w:sz w:val="28"/>
          <w:szCs w:val="28"/>
        </w:rPr>
        <w:t>способствуют восстановлению гормонального баланса женского организма, профилактике, облегчению и снятию симптомов климакса и предменструального синдрома (ПМС)</w:t>
      </w:r>
      <w:r w:rsidRPr="00994AA1">
        <w:rPr>
          <w:rFonts w:ascii="Times New Roman" w:hAnsi="Times New Roman" w:cs="Times New Roman"/>
          <w:sz w:val="28"/>
          <w:szCs w:val="28"/>
        </w:rPr>
        <w:t>.</w:t>
      </w:r>
    </w:p>
    <w:p w:rsidR="002D6425" w:rsidRPr="00994AA1" w:rsidRDefault="00BC5B1E"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Д</w:t>
      </w:r>
      <w:r w:rsidR="002D6425" w:rsidRPr="00994AA1">
        <w:rPr>
          <w:rFonts w:ascii="Times New Roman" w:hAnsi="Times New Roman" w:cs="Times New Roman"/>
          <w:b/>
          <w:sz w:val="28"/>
          <w:szCs w:val="28"/>
          <w:u w:val="single"/>
        </w:rPr>
        <w:t>раже «</w:t>
      </w:r>
      <w:proofErr w:type="spellStart"/>
      <w:r w:rsidR="002D6425" w:rsidRPr="00994AA1">
        <w:rPr>
          <w:rFonts w:ascii="Times New Roman" w:hAnsi="Times New Roman" w:cs="Times New Roman"/>
          <w:b/>
          <w:sz w:val="28"/>
          <w:szCs w:val="28"/>
          <w:u w:val="single"/>
        </w:rPr>
        <w:t>Лонопан</w:t>
      </w:r>
      <w:proofErr w:type="spellEnd"/>
      <w:r w:rsidR="002D6425" w:rsidRPr="00994AA1">
        <w:rPr>
          <w:rFonts w:ascii="Times New Roman" w:hAnsi="Times New Roman" w:cs="Times New Roman"/>
          <w:b/>
          <w:sz w:val="28"/>
          <w:szCs w:val="28"/>
          <w:u w:val="single"/>
        </w:rPr>
        <w:t>»</w:t>
      </w:r>
      <w:r w:rsidR="002D6425" w:rsidRPr="00994AA1">
        <w:rPr>
          <w:rFonts w:ascii="Times New Roman" w:hAnsi="Times New Roman" w:cs="Times New Roman"/>
          <w:sz w:val="28"/>
          <w:szCs w:val="28"/>
        </w:rPr>
        <w:t xml:space="preserve"> </w:t>
      </w:r>
      <w:r w:rsidR="002D6425" w:rsidRPr="00994AA1">
        <w:rPr>
          <w:sz w:val="28"/>
          <w:szCs w:val="28"/>
        </w:rPr>
        <w:t xml:space="preserve">–  </w:t>
      </w:r>
      <w:r w:rsidR="002D6425" w:rsidRPr="00994AA1">
        <w:rPr>
          <w:rFonts w:ascii="Times New Roman" w:hAnsi="Times New Roman" w:cs="Times New Roman"/>
          <w:sz w:val="28"/>
          <w:szCs w:val="28"/>
        </w:rPr>
        <w:t>кальций, цинк, фосфор, магний, йод, железо, медь, витамины</w:t>
      </w:r>
      <w:proofErr w:type="gramStart"/>
      <w:r w:rsidR="002D6425" w:rsidRPr="00994AA1">
        <w:rPr>
          <w:rFonts w:ascii="Times New Roman" w:hAnsi="Times New Roman" w:cs="Times New Roman"/>
          <w:sz w:val="28"/>
          <w:szCs w:val="28"/>
        </w:rPr>
        <w:t xml:space="preserve"> С</w:t>
      </w:r>
      <w:proofErr w:type="gramEnd"/>
      <w:r w:rsidR="002D6425" w:rsidRPr="00994AA1">
        <w:rPr>
          <w:rFonts w:ascii="Times New Roman" w:hAnsi="Times New Roman" w:cs="Times New Roman"/>
          <w:sz w:val="28"/>
          <w:szCs w:val="28"/>
        </w:rPr>
        <w:t>, D3, А, Е и витамины группы В (В1, В2, В3, В5, В6, В7, ВС, В12)</w:t>
      </w:r>
      <w:r w:rsidR="002D6425" w:rsidRPr="00994AA1">
        <w:rPr>
          <w:sz w:val="28"/>
          <w:szCs w:val="28"/>
        </w:rPr>
        <w:t xml:space="preserve">  –  </w:t>
      </w:r>
      <w:r w:rsidR="002D6425" w:rsidRPr="00994AA1">
        <w:rPr>
          <w:rFonts w:ascii="Times New Roman" w:hAnsi="Times New Roman" w:cs="Times New Roman"/>
          <w:sz w:val="28"/>
          <w:szCs w:val="28"/>
        </w:rPr>
        <w:t>сбалансированное соотношение витаминов, минералов, пантогематогена из крови самки марала и растительных экстрактов способствует полноценному обеспечению организма женщин старше 18 лет всеми необходимыми микронутриентами.</w:t>
      </w:r>
    </w:p>
    <w:p w:rsidR="00BC5B1E" w:rsidRPr="00994AA1" w:rsidRDefault="00BC5B1E" w:rsidP="000167A8">
      <w:pPr>
        <w:spacing w:after="0"/>
        <w:jc w:val="both"/>
        <w:rPr>
          <w:rFonts w:ascii="Times New Roman" w:hAnsi="Times New Roman" w:cs="Times New Roman"/>
          <w:sz w:val="28"/>
          <w:szCs w:val="28"/>
        </w:rPr>
      </w:pPr>
      <w:proofErr w:type="spellStart"/>
      <w:r w:rsidRPr="00994AA1">
        <w:rPr>
          <w:rFonts w:ascii="Times New Roman" w:hAnsi="Times New Roman" w:cs="Times New Roman"/>
          <w:sz w:val="28"/>
          <w:szCs w:val="28"/>
        </w:rPr>
        <w:t>Лонопан</w:t>
      </w:r>
      <w:proofErr w:type="spellEnd"/>
      <w:r w:rsidRPr="00994AA1">
        <w:rPr>
          <w:rFonts w:ascii="Times New Roman" w:hAnsi="Times New Roman" w:cs="Times New Roman"/>
          <w:sz w:val="28"/>
          <w:szCs w:val="28"/>
        </w:rPr>
        <w:t xml:space="preserve"> </w:t>
      </w:r>
      <w:proofErr w:type="gramStart"/>
      <w:r w:rsidRPr="00994AA1">
        <w:rPr>
          <w:rFonts w:ascii="Times New Roman" w:hAnsi="Times New Roman" w:cs="Times New Roman"/>
          <w:sz w:val="28"/>
          <w:szCs w:val="28"/>
        </w:rPr>
        <w:t>разделен</w:t>
      </w:r>
      <w:proofErr w:type="gramEnd"/>
      <w:r w:rsidRPr="00994AA1">
        <w:rPr>
          <w:rFonts w:ascii="Times New Roman" w:hAnsi="Times New Roman" w:cs="Times New Roman"/>
          <w:sz w:val="28"/>
          <w:szCs w:val="28"/>
        </w:rPr>
        <w:t xml:space="preserve"> на 2 приема по компонентам и их действию.</w:t>
      </w:r>
    </w:p>
    <w:p w:rsidR="00994AA1" w:rsidRDefault="00994AA1" w:rsidP="000167A8">
      <w:pPr>
        <w:pStyle w:val="a8"/>
        <w:jc w:val="both"/>
        <w:rPr>
          <w:sz w:val="28"/>
          <w:szCs w:val="28"/>
        </w:rPr>
      </w:pPr>
    </w:p>
    <w:p w:rsidR="000355A5" w:rsidRPr="00994AA1" w:rsidRDefault="0018175C" w:rsidP="000167A8">
      <w:pPr>
        <w:pStyle w:val="a8"/>
        <w:jc w:val="both"/>
        <w:rPr>
          <w:sz w:val="28"/>
          <w:szCs w:val="28"/>
        </w:rPr>
      </w:pPr>
      <w:r w:rsidRPr="00994AA1">
        <w:rPr>
          <w:sz w:val="28"/>
          <w:szCs w:val="28"/>
        </w:rPr>
        <w:t>Слайд № 1</w:t>
      </w:r>
      <w:r w:rsidR="00582D52" w:rsidRPr="00994AA1">
        <w:rPr>
          <w:sz w:val="28"/>
          <w:szCs w:val="28"/>
        </w:rPr>
        <w:t>3</w:t>
      </w:r>
      <w:r w:rsidRPr="00994AA1">
        <w:rPr>
          <w:sz w:val="28"/>
          <w:szCs w:val="28"/>
        </w:rPr>
        <w:t xml:space="preserve">. </w:t>
      </w:r>
      <w:r w:rsidR="004921FA" w:rsidRPr="00994AA1">
        <w:rPr>
          <w:sz w:val="28"/>
          <w:szCs w:val="28"/>
        </w:rPr>
        <w:t>Препараты для взрослых</w:t>
      </w:r>
      <w:r w:rsidR="000355A5" w:rsidRPr="00994AA1">
        <w:rPr>
          <w:sz w:val="28"/>
          <w:szCs w:val="28"/>
        </w:rPr>
        <w:t xml:space="preserve">. </w:t>
      </w:r>
    </w:p>
    <w:p w:rsidR="000355A5" w:rsidRPr="00994AA1" w:rsidRDefault="000355A5"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Драже «АРГО-ПАН»</w:t>
      </w:r>
      <w:r w:rsidRPr="00994AA1">
        <w:rPr>
          <w:rFonts w:ascii="Times New Roman" w:hAnsi="Times New Roman" w:cs="Times New Roman"/>
          <w:sz w:val="28"/>
          <w:szCs w:val="28"/>
        </w:rPr>
        <w:t xml:space="preserve"> – пантогематоген, инозит, цинк, витамин</w:t>
      </w:r>
      <w:proofErr w:type="gramStart"/>
      <w:r w:rsidRPr="00994AA1">
        <w:rPr>
          <w:rFonts w:ascii="Times New Roman" w:hAnsi="Times New Roman" w:cs="Times New Roman"/>
          <w:sz w:val="28"/>
          <w:szCs w:val="28"/>
        </w:rPr>
        <w:t xml:space="preserve"> С</w:t>
      </w:r>
      <w:proofErr w:type="gramEnd"/>
      <w:r w:rsidRPr="00994AA1">
        <w:rPr>
          <w:rFonts w:ascii="Times New Roman" w:hAnsi="Times New Roman" w:cs="Times New Roman"/>
          <w:sz w:val="28"/>
          <w:szCs w:val="28"/>
        </w:rPr>
        <w:t xml:space="preserve">, В6, В2, экстракты зверобоя, красной рябины, курильского чая – для нормализации функций организма в период интенсивного роста и полового созревания подростков: повышение умственной и физической работоспособности и устойчивости организма к стрессам, профилактика </w:t>
      </w:r>
      <w:proofErr w:type="spellStart"/>
      <w:r w:rsidRPr="00994AA1">
        <w:rPr>
          <w:rFonts w:ascii="Times New Roman" w:hAnsi="Times New Roman" w:cs="Times New Roman"/>
          <w:sz w:val="28"/>
          <w:szCs w:val="28"/>
        </w:rPr>
        <w:t>акне</w:t>
      </w:r>
      <w:proofErr w:type="spellEnd"/>
      <w:r w:rsidRPr="00994AA1">
        <w:rPr>
          <w:rFonts w:ascii="Times New Roman" w:hAnsi="Times New Roman" w:cs="Times New Roman"/>
          <w:sz w:val="28"/>
          <w:szCs w:val="28"/>
        </w:rPr>
        <w:t>, профилактика рес</w:t>
      </w:r>
      <w:r w:rsidR="00D96A2D" w:rsidRPr="00994AA1">
        <w:rPr>
          <w:rFonts w:ascii="Times New Roman" w:hAnsi="Times New Roman" w:cs="Times New Roman"/>
          <w:sz w:val="28"/>
          <w:szCs w:val="28"/>
        </w:rPr>
        <w:t>пираторных заболеваний и гриппа.</w:t>
      </w:r>
    </w:p>
    <w:p w:rsidR="00D96A2D" w:rsidRPr="00994AA1" w:rsidRDefault="00D96A2D" w:rsidP="000167A8">
      <w:pPr>
        <w:spacing w:after="0"/>
        <w:jc w:val="both"/>
        <w:rPr>
          <w:rFonts w:ascii="Times New Roman" w:hAnsi="Times New Roman" w:cs="Times New Roman"/>
          <w:sz w:val="28"/>
          <w:szCs w:val="28"/>
        </w:rPr>
      </w:pPr>
    </w:p>
    <w:p w:rsidR="00D96A2D" w:rsidRDefault="00D96A2D"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Бальзам «Казанова»</w:t>
      </w:r>
      <w:r w:rsidRPr="00994AA1">
        <w:rPr>
          <w:rFonts w:ascii="Times New Roman" w:hAnsi="Times New Roman" w:cs="Times New Roman"/>
          <w:sz w:val="28"/>
          <w:szCs w:val="28"/>
        </w:rPr>
        <w:t xml:space="preserve"> – </w:t>
      </w:r>
      <w:r w:rsidRPr="00994AA1">
        <w:rPr>
          <w:rFonts w:ascii="Times New Roman" w:hAnsi="Times New Roman" w:cs="Times New Roman"/>
          <w:bCs/>
          <w:sz w:val="28"/>
          <w:szCs w:val="28"/>
        </w:rPr>
        <w:t>пантогематоген, золотой корень</w:t>
      </w:r>
      <w:r w:rsidRPr="00994AA1">
        <w:rPr>
          <w:rFonts w:ascii="Times New Roman" w:hAnsi="Times New Roman" w:cs="Times New Roman"/>
          <w:sz w:val="28"/>
          <w:szCs w:val="28"/>
        </w:rPr>
        <w:t xml:space="preserve">, </w:t>
      </w:r>
      <w:r w:rsidRPr="00994AA1">
        <w:rPr>
          <w:rFonts w:ascii="Times New Roman" w:hAnsi="Times New Roman" w:cs="Times New Roman"/>
          <w:bCs/>
          <w:sz w:val="28"/>
          <w:szCs w:val="28"/>
        </w:rPr>
        <w:t>маралий корень</w:t>
      </w:r>
      <w:r w:rsidRPr="00994AA1">
        <w:rPr>
          <w:rFonts w:ascii="Times New Roman" w:hAnsi="Times New Roman" w:cs="Times New Roman"/>
          <w:sz w:val="28"/>
          <w:szCs w:val="28"/>
        </w:rPr>
        <w:t xml:space="preserve"> –</w:t>
      </w:r>
      <w:r w:rsidRPr="00994AA1">
        <w:rPr>
          <w:rFonts w:ascii="Arial" w:hAnsi="Arial" w:cs="Arial"/>
          <w:color w:val="393838"/>
          <w:sz w:val="28"/>
          <w:szCs w:val="28"/>
          <w:shd w:val="clear" w:color="auto" w:fill="FFFFFF"/>
        </w:rPr>
        <w:t xml:space="preserve"> </w:t>
      </w:r>
      <w:r w:rsidRPr="00994AA1">
        <w:rPr>
          <w:rFonts w:ascii="Times New Roman" w:hAnsi="Times New Roman" w:cs="Times New Roman"/>
          <w:sz w:val="28"/>
          <w:szCs w:val="28"/>
        </w:rPr>
        <w:t xml:space="preserve">оказывает выраженное влияние на половую функцию и половое поведение, снижение которых </w:t>
      </w:r>
      <w:r w:rsidRPr="00994AA1">
        <w:rPr>
          <w:rFonts w:ascii="Times New Roman" w:hAnsi="Times New Roman" w:cs="Times New Roman"/>
          <w:sz w:val="28"/>
          <w:szCs w:val="28"/>
        </w:rPr>
        <w:lastRenderedPageBreak/>
        <w:t>вызвано высокими физическими нагрузками, общим переутомлением, сезонной гипофункцией (в зимний период), депрессивными неврозами.</w:t>
      </w:r>
      <w:r w:rsidR="00DE4340" w:rsidRPr="00994AA1">
        <w:rPr>
          <w:rFonts w:ascii="Times New Roman" w:hAnsi="Times New Roman" w:cs="Times New Roman"/>
          <w:sz w:val="28"/>
          <w:szCs w:val="28"/>
        </w:rPr>
        <w:t xml:space="preserve"> </w:t>
      </w:r>
    </w:p>
    <w:p w:rsidR="00994AA1" w:rsidRPr="00994AA1" w:rsidRDefault="00994AA1" w:rsidP="000167A8">
      <w:pPr>
        <w:spacing w:after="0"/>
        <w:jc w:val="both"/>
        <w:rPr>
          <w:rFonts w:ascii="Times New Roman" w:hAnsi="Times New Roman" w:cs="Times New Roman"/>
          <w:sz w:val="28"/>
          <w:szCs w:val="28"/>
        </w:rPr>
      </w:pPr>
    </w:p>
    <w:p w:rsidR="00D96A2D" w:rsidRPr="00994AA1" w:rsidRDefault="004921FA" w:rsidP="000167A8">
      <w:pPr>
        <w:spacing w:after="0"/>
        <w:jc w:val="both"/>
        <w:rPr>
          <w:rFonts w:ascii="Times New Roman" w:hAnsi="Times New Roman" w:cs="Times New Roman"/>
          <w:bCs/>
          <w:sz w:val="28"/>
          <w:szCs w:val="28"/>
        </w:rPr>
      </w:pPr>
      <w:r w:rsidRPr="00994AA1">
        <w:rPr>
          <w:rFonts w:ascii="Times New Roman" w:hAnsi="Times New Roman" w:cs="Times New Roman"/>
          <w:b/>
          <w:sz w:val="28"/>
          <w:szCs w:val="28"/>
          <w:u w:val="single"/>
        </w:rPr>
        <w:t>Бальзам</w:t>
      </w:r>
      <w:r w:rsidR="00D96A2D" w:rsidRPr="00994AA1">
        <w:rPr>
          <w:rFonts w:ascii="Times New Roman" w:hAnsi="Times New Roman" w:cs="Times New Roman"/>
          <w:b/>
          <w:sz w:val="28"/>
          <w:szCs w:val="28"/>
          <w:u w:val="single"/>
        </w:rPr>
        <w:t xml:space="preserve"> «Витаминный+»</w:t>
      </w:r>
      <w:r w:rsidR="00D96A2D" w:rsidRPr="00994AA1">
        <w:rPr>
          <w:rFonts w:ascii="Times New Roman" w:hAnsi="Times New Roman" w:cs="Times New Roman"/>
          <w:sz w:val="28"/>
          <w:szCs w:val="28"/>
        </w:rPr>
        <w:t xml:space="preserve"> – </w:t>
      </w:r>
      <w:r w:rsidR="000600B3" w:rsidRPr="00994AA1">
        <w:rPr>
          <w:rFonts w:ascii="Times New Roman" w:hAnsi="Times New Roman" w:cs="Times New Roman"/>
          <w:bCs/>
          <w:sz w:val="28"/>
          <w:szCs w:val="28"/>
        </w:rPr>
        <w:t>п</w:t>
      </w:r>
      <w:r w:rsidR="00D96A2D" w:rsidRPr="00994AA1">
        <w:rPr>
          <w:rFonts w:ascii="Times New Roman" w:hAnsi="Times New Roman" w:cs="Times New Roman"/>
          <w:bCs/>
          <w:sz w:val="28"/>
          <w:szCs w:val="28"/>
        </w:rPr>
        <w:t xml:space="preserve">антогематоген, </w:t>
      </w:r>
      <w:r w:rsidR="000600B3" w:rsidRPr="00994AA1">
        <w:rPr>
          <w:rFonts w:ascii="Times New Roman" w:hAnsi="Times New Roman" w:cs="Times New Roman"/>
          <w:bCs/>
          <w:sz w:val="28"/>
          <w:szCs w:val="28"/>
        </w:rPr>
        <w:t>ч</w:t>
      </w:r>
      <w:r w:rsidR="00D96A2D" w:rsidRPr="00994AA1">
        <w:rPr>
          <w:rFonts w:ascii="Times New Roman" w:hAnsi="Times New Roman" w:cs="Times New Roman"/>
          <w:bCs/>
          <w:sz w:val="28"/>
          <w:szCs w:val="28"/>
        </w:rPr>
        <w:t xml:space="preserve">ёрная смородина, </w:t>
      </w:r>
      <w:r w:rsidR="000600B3" w:rsidRPr="00994AA1">
        <w:rPr>
          <w:rFonts w:ascii="Times New Roman" w:hAnsi="Times New Roman" w:cs="Times New Roman"/>
          <w:bCs/>
          <w:sz w:val="28"/>
          <w:szCs w:val="28"/>
        </w:rPr>
        <w:t>ш</w:t>
      </w:r>
      <w:r w:rsidR="00D96A2D" w:rsidRPr="00994AA1">
        <w:rPr>
          <w:rFonts w:ascii="Times New Roman" w:hAnsi="Times New Roman" w:cs="Times New Roman"/>
          <w:bCs/>
          <w:sz w:val="28"/>
          <w:szCs w:val="28"/>
        </w:rPr>
        <w:t xml:space="preserve">иповник, </w:t>
      </w:r>
      <w:r w:rsidR="000600B3" w:rsidRPr="00994AA1">
        <w:rPr>
          <w:rFonts w:ascii="Times New Roman" w:hAnsi="Times New Roman" w:cs="Times New Roman"/>
          <w:bCs/>
          <w:sz w:val="28"/>
          <w:szCs w:val="28"/>
        </w:rPr>
        <w:t>р</w:t>
      </w:r>
      <w:r w:rsidR="00D96A2D" w:rsidRPr="00994AA1">
        <w:rPr>
          <w:rFonts w:ascii="Times New Roman" w:hAnsi="Times New Roman" w:cs="Times New Roman"/>
          <w:bCs/>
          <w:sz w:val="28"/>
          <w:szCs w:val="28"/>
        </w:rPr>
        <w:t xml:space="preserve">ябина красная, </w:t>
      </w:r>
      <w:r w:rsidR="000600B3" w:rsidRPr="00994AA1">
        <w:rPr>
          <w:rFonts w:ascii="Times New Roman" w:hAnsi="Times New Roman" w:cs="Times New Roman"/>
          <w:bCs/>
          <w:sz w:val="28"/>
          <w:szCs w:val="28"/>
        </w:rPr>
        <w:t>р</w:t>
      </w:r>
      <w:r w:rsidR="00D96A2D" w:rsidRPr="00994AA1">
        <w:rPr>
          <w:rFonts w:ascii="Times New Roman" w:hAnsi="Times New Roman" w:cs="Times New Roman"/>
          <w:bCs/>
          <w:sz w:val="28"/>
          <w:szCs w:val="28"/>
        </w:rPr>
        <w:t xml:space="preserve">ябина черноплодная, </w:t>
      </w:r>
      <w:r w:rsidR="000600B3" w:rsidRPr="00994AA1">
        <w:rPr>
          <w:rFonts w:ascii="Times New Roman" w:hAnsi="Times New Roman" w:cs="Times New Roman"/>
          <w:bCs/>
          <w:sz w:val="28"/>
          <w:szCs w:val="28"/>
        </w:rPr>
        <w:t>в</w:t>
      </w:r>
      <w:r w:rsidR="00D96A2D" w:rsidRPr="00994AA1">
        <w:rPr>
          <w:rFonts w:ascii="Times New Roman" w:hAnsi="Times New Roman" w:cs="Times New Roman"/>
          <w:bCs/>
          <w:sz w:val="28"/>
          <w:szCs w:val="28"/>
        </w:rPr>
        <w:t>итамины группы</w:t>
      </w:r>
      <w:proofErr w:type="gramStart"/>
      <w:r w:rsidR="00D96A2D" w:rsidRPr="00994AA1">
        <w:rPr>
          <w:rFonts w:ascii="Times New Roman" w:hAnsi="Times New Roman" w:cs="Times New Roman"/>
          <w:bCs/>
          <w:sz w:val="28"/>
          <w:szCs w:val="28"/>
        </w:rPr>
        <w:t xml:space="preserve"> В</w:t>
      </w:r>
      <w:proofErr w:type="gramEnd"/>
      <w:r w:rsidR="00D96A2D" w:rsidRPr="00994AA1">
        <w:rPr>
          <w:rFonts w:ascii="Times New Roman" w:hAnsi="Times New Roman" w:cs="Times New Roman"/>
          <w:bCs/>
          <w:sz w:val="28"/>
          <w:szCs w:val="28"/>
        </w:rPr>
        <w:t> и С – увеличение выработки энергии клетками и повышении защитных функций организма, стабилизация активности вегетативной нервной системы и нормализация ритмов жизнедеятельности организма, а также выраженный антиоксидантный эффект, способность нормализовать состояние стенок кровеносных сосудов и улучшать процессы микроциркуляции.</w:t>
      </w:r>
      <w:r w:rsidRPr="00994AA1">
        <w:rPr>
          <w:rFonts w:ascii="Times New Roman" w:hAnsi="Times New Roman" w:cs="Times New Roman"/>
          <w:bCs/>
          <w:sz w:val="28"/>
          <w:szCs w:val="28"/>
        </w:rPr>
        <w:t xml:space="preserve"> </w:t>
      </w:r>
      <w:proofErr w:type="spellStart"/>
      <w:r w:rsidRPr="00994AA1">
        <w:rPr>
          <w:rFonts w:ascii="Times New Roman" w:hAnsi="Times New Roman" w:cs="Times New Roman"/>
          <w:b/>
          <w:bCs/>
          <w:sz w:val="28"/>
          <w:szCs w:val="28"/>
        </w:rPr>
        <w:t>Фоливая</w:t>
      </w:r>
      <w:proofErr w:type="spellEnd"/>
      <w:r w:rsidRPr="00994AA1">
        <w:rPr>
          <w:rFonts w:ascii="Times New Roman" w:hAnsi="Times New Roman" w:cs="Times New Roman"/>
          <w:b/>
          <w:bCs/>
          <w:sz w:val="28"/>
          <w:szCs w:val="28"/>
        </w:rPr>
        <w:t xml:space="preserve"> кислота и витамин В12 – зависимые анемии.</w:t>
      </w:r>
    </w:p>
    <w:p w:rsidR="004921FA" w:rsidRPr="00994AA1" w:rsidRDefault="004921FA" w:rsidP="000167A8">
      <w:pPr>
        <w:spacing w:after="0"/>
        <w:jc w:val="both"/>
        <w:rPr>
          <w:rFonts w:ascii="Times New Roman" w:hAnsi="Times New Roman" w:cs="Times New Roman"/>
          <w:b/>
          <w:sz w:val="28"/>
          <w:szCs w:val="28"/>
          <w:u w:val="single"/>
        </w:rPr>
      </w:pPr>
    </w:p>
    <w:p w:rsidR="00D96A2D" w:rsidRPr="00994AA1" w:rsidRDefault="00D96A2D"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Биологически активная добавка к пище «</w:t>
      </w:r>
      <w:proofErr w:type="spellStart"/>
      <w:r w:rsidRPr="00994AA1">
        <w:rPr>
          <w:rFonts w:ascii="Times New Roman" w:hAnsi="Times New Roman" w:cs="Times New Roman"/>
          <w:b/>
          <w:sz w:val="28"/>
          <w:szCs w:val="28"/>
          <w:u w:val="single"/>
        </w:rPr>
        <w:t>Ферропан</w:t>
      </w:r>
      <w:proofErr w:type="spellEnd"/>
      <w:r w:rsidRPr="00994AA1">
        <w:rPr>
          <w:rFonts w:ascii="Times New Roman" w:hAnsi="Times New Roman" w:cs="Times New Roman"/>
          <w:b/>
          <w:sz w:val="28"/>
          <w:szCs w:val="28"/>
          <w:u w:val="single"/>
        </w:rPr>
        <w:t>»</w:t>
      </w:r>
      <w:r w:rsidRPr="00994AA1">
        <w:rPr>
          <w:rFonts w:ascii="Times New Roman" w:hAnsi="Times New Roman" w:cs="Times New Roman"/>
          <w:sz w:val="28"/>
          <w:szCs w:val="28"/>
        </w:rPr>
        <w:t xml:space="preserve"> – </w:t>
      </w:r>
      <w:r w:rsidR="000600B3" w:rsidRPr="00994AA1">
        <w:rPr>
          <w:rFonts w:ascii="Times New Roman" w:hAnsi="Times New Roman" w:cs="Times New Roman"/>
          <w:bCs/>
          <w:sz w:val="28"/>
          <w:szCs w:val="28"/>
        </w:rPr>
        <w:t xml:space="preserve">пантогематоген, железо (II) сернокислое </w:t>
      </w:r>
      <w:proofErr w:type="spellStart"/>
      <w:r w:rsidR="000600B3" w:rsidRPr="00994AA1">
        <w:rPr>
          <w:rFonts w:ascii="Times New Roman" w:hAnsi="Times New Roman" w:cs="Times New Roman"/>
          <w:bCs/>
          <w:sz w:val="28"/>
          <w:szCs w:val="28"/>
        </w:rPr>
        <w:t>семиводное</w:t>
      </w:r>
      <w:proofErr w:type="spellEnd"/>
      <w:r w:rsidR="000600B3" w:rsidRPr="00994AA1">
        <w:rPr>
          <w:rFonts w:ascii="Times New Roman" w:hAnsi="Times New Roman" w:cs="Times New Roman"/>
          <w:bCs/>
          <w:sz w:val="28"/>
          <w:szCs w:val="28"/>
        </w:rPr>
        <w:t>, витамин</w:t>
      </w:r>
      <w:proofErr w:type="gramStart"/>
      <w:r w:rsidR="000600B3" w:rsidRPr="00994AA1">
        <w:rPr>
          <w:rFonts w:ascii="Times New Roman" w:hAnsi="Times New Roman" w:cs="Times New Roman"/>
          <w:bCs/>
          <w:sz w:val="28"/>
          <w:szCs w:val="28"/>
        </w:rPr>
        <w:t xml:space="preserve"> С</w:t>
      </w:r>
      <w:proofErr w:type="gramEnd"/>
      <w:r w:rsidR="000600B3" w:rsidRPr="00994AA1">
        <w:rPr>
          <w:rFonts w:ascii="Times New Roman" w:hAnsi="Times New Roman" w:cs="Times New Roman"/>
          <w:bCs/>
          <w:sz w:val="28"/>
          <w:szCs w:val="28"/>
        </w:rPr>
        <w:t xml:space="preserve"> – </w:t>
      </w:r>
      <w:r w:rsidRPr="00994AA1">
        <w:rPr>
          <w:rFonts w:ascii="Times New Roman" w:hAnsi="Times New Roman" w:cs="Times New Roman"/>
          <w:sz w:val="28"/>
          <w:szCs w:val="28"/>
        </w:rPr>
        <w:t>предназначена для профилактики и коррекции железодефицитных анемий и других проявлений дефицита железа у взрослых</w:t>
      </w:r>
      <w:r w:rsidR="00597D73" w:rsidRPr="00994AA1">
        <w:rPr>
          <w:rFonts w:ascii="Times New Roman" w:hAnsi="Times New Roman" w:cs="Times New Roman"/>
          <w:sz w:val="28"/>
          <w:szCs w:val="28"/>
        </w:rPr>
        <w:t>.</w:t>
      </w:r>
    </w:p>
    <w:p w:rsidR="00597D73" w:rsidRPr="00994AA1" w:rsidRDefault="00597D73" w:rsidP="000167A8">
      <w:pPr>
        <w:spacing w:after="0"/>
        <w:jc w:val="both"/>
        <w:rPr>
          <w:rFonts w:ascii="Times New Roman" w:hAnsi="Times New Roman" w:cs="Times New Roman"/>
          <w:sz w:val="28"/>
          <w:szCs w:val="28"/>
        </w:rPr>
      </w:pPr>
    </w:p>
    <w:p w:rsidR="004921FA" w:rsidRPr="00994AA1" w:rsidRDefault="00597D73" w:rsidP="000167A8">
      <w:pPr>
        <w:spacing w:after="0"/>
        <w:jc w:val="both"/>
        <w:rPr>
          <w:rFonts w:ascii="Times New Roman" w:hAnsi="Times New Roman" w:cs="Times New Roman"/>
          <w:sz w:val="28"/>
          <w:szCs w:val="28"/>
        </w:rPr>
      </w:pPr>
      <w:r w:rsidRPr="00994AA1">
        <w:rPr>
          <w:rFonts w:ascii="Times New Roman" w:hAnsi="Times New Roman" w:cs="Times New Roman"/>
          <w:b/>
          <w:sz w:val="28"/>
          <w:szCs w:val="28"/>
          <w:u w:val="single"/>
        </w:rPr>
        <w:t>Биологически активна</w:t>
      </w:r>
      <w:bookmarkStart w:id="0" w:name="_GoBack"/>
      <w:bookmarkEnd w:id="0"/>
      <w:r w:rsidRPr="00994AA1">
        <w:rPr>
          <w:rFonts w:ascii="Times New Roman" w:hAnsi="Times New Roman" w:cs="Times New Roman"/>
          <w:b/>
          <w:sz w:val="28"/>
          <w:szCs w:val="28"/>
          <w:u w:val="single"/>
        </w:rPr>
        <w:t>я добавка к пище «</w:t>
      </w:r>
      <w:proofErr w:type="spellStart"/>
      <w:r w:rsidRPr="00994AA1">
        <w:rPr>
          <w:rFonts w:ascii="Times New Roman" w:hAnsi="Times New Roman" w:cs="Times New Roman"/>
          <w:b/>
          <w:sz w:val="28"/>
          <w:szCs w:val="28"/>
          <w:u w:val="single"/>
        </w:rPr>
        <w:t>Эргопан</w:t>
      </w:r>
      <w:proofErr w:type="spellEnd"/>
      <w:r w:rsidRPr="00994AA1">
        <w:rPr>
          <w:rFonts w:ascii="Times New Roman" w:hAnsi="Times New Roman" w:cs="Times New Roman"/>
          <w:b/>
          <w:sz w:val="28"/>
          <w:szCs w:val="28"/>
          <w:u w:val="single"/>
        </w:rPr>
        <w:t>»</w:t>
      </w:r>
      <w:r w:rsidRPr="00994AA1">
        <w:rPr>
          <w:rFonts w:ascii="Times New Roman" w:hAnsi="Times New Roman" w:cs="Times New Roman"/>
          <w:sz w:val="28"/>
          <w:szCs w:val="28"/>
        </w:rPr>
        <w:t xml:space="preserve"> – </w:t>
      </w:r>
      <w:r w:rsidRPr="00994AA1">
        <w:rPr>
          <w:rFonts w:ascii="Times New Roman" w:hAnsi="Times New Roman" w:cs="Times New Roman"/>
          <w:bCs/>
          <w:sz w:val="28"/>
          <w:szCs w:val="28"/>
        </w:rPr>
        <w:t>пантогематоген, витамин</w:t>
      </w:r>
      <w:proofErr w:type="gramStart"/>
      <w:r w:rsidRPr="00994AA1">
        <w:rPr>
          <w:rFonts w:ascii="Times New Roman" w:hAnsi="Times New Roman" w:cs="Times New Roman"/>
          <w:bCs/>
          <w:sz w:val="28"/>
          <w:szCs w:val="28"/>
        </w:rPr>
        <w:t xml:space="preserve"> С</w:t>
      </w:r>
      <w:proofErr w:type="gramEnd"/>
      <w:r w:rsidRPr="00994AA1">
        <w:rPr>
          <w:rFonts w:ascii="Times New Roman" w:hAnsi="Times New Roman" w:cs="Times New Roman"/>
          <w:bCs/>
          <w:sz w:val="28"/>
          <w:szCs w:val="28"/>
        </w:rPr>
        <w:t xml:space="preserve"> –</w:t>
      </w:r>
      <w:r w:rsidRPr="00994AA1">
        <w:rPr>
          <w:rStyle w:val="a6"/>
          <w:rFonts w:ascii="Arial" w:hAnsi="Arial" w:cs="Arial"/>
          <w:color w:val="393838"/>
          <w:sz w:val="28"/>
          <w:szCs w:val="28"/>
          <w:shd w:val="clear" w:color="auto" w:fill="FFFFFF"/>
        </w:rPr>
        <w:t xml:space="preserve"> </w:t>
      </w:r>
      <w:r w:rsidRPr="00994AA1">
        <w:rPr>
          <w:rFonts w:ascii="Times New Roman" w:hAnsi="Times New Roman" w:cs="Times New Roman"/>
          <w:sz w:val="28"/>
          <w:szCs w:val="28"/>
        </w:rPr>
        <w:t xml:space="preserve"> компоненты оказывают выраженное тонизирующее действие, улучшают работоспособность, повышают стрессоустойчивость, оказывают </w:t>
      </w:r>
      <w:proofErr w:type="spellStart"/>
      <w:r w:rsidRPr="00994AA1">
        <w:rPr>
          <w:rFonts w:ascii="Times New Roman" w:hAnsi="Times New Roman" w:cs="Times New Roman"/>
          <w:sz w:val="28"/>
          <w:szCs w:val="28"/>
        </w:rPr>
        <w:t>противоневротическое</w:t>
      </w:r>
      <w:proofErr w:type="spellEnd"/>
      <w:r w:rsidRPr="00994AA1">
        <w:rPr>
          <w:rFonts w:ascii="Times New Roman" w:hAnsi="Times New Roman" w:cs="Times New Roman"/>
          <w:sz w:val="28"/>
          <w:szCs w:val="28"/>
        </w:rPr>
        <w:t xml:space="preserve"> действие, способствуют лучшему кроветворению и микроциркуляции крови, укрепляют иммунитет.</w:t>
      </w:r>
    </w:p>
    <w:p w:rsidR="004921FA" w:rsidRPr="00994AA1" w:rsidRDefault="004921FA" w:rsidP="000167A8">
      <w:pPr>
        <w:spacing w:after="0"/>
        <w:jc w:val="both"/>
        <w:rPr>
          <w:rFonts w:ascii="Times New Roman" w:hAnsi="Times New Roman" w:cs="Times New Roman"/>
          <w:sz w:val="28"/>
          <w:szCs w:val="28"/>
        </w:rPr>
      </w:pPr>
    </w:p>
    <w:p w:rsidR="008F425E" w:rsidRPr="00994AA1" w:rsidRDefault="00371B26" w:rsidP="000167A8">
      <w:pPr>
        <w:spacing w:after="0"/>
        <w:jc w:val="both"/>
        <w:rPr>
          <w:rFonts w:ascii="Times New Roman" w:hAnsi="Times New Roman" w:cs="Times New Roman"/>
          <w:b/>
          <w:sz w:val="28"/>
          <w:szCs w:val="28"/>
        </w:rPr>
      </w:pPr>
      <w:r w:rsidRPr="00371B26">
        <w:rPr>
          <w:rFonts w:ascii="Times New Roman" w:hAnsi="Times New Roman" w:cs="Times New Roman"/>
          <w:b/>
          <w:sz w:val="28"/>
          <w:szCs w:val="28"/>
        </w:rPr>
        <w:t>Все препараты компании «ЮГ» обладают синергическим эффектом, то есть представляют собой сочетание разных форм компонентов, усиливающих усвоение и действие друг друга</w:t>
      </w:r>
      <w:proofErr w:type="gramStart"/>
      <w:r w:rsidRPr="00371B26">
        <w:rPr>
          <w:rFonts w:ascii="Times New Roman" w:hAnsi="Times New Roman" w:cs="Times New Roman"/>
          <w:b/>
          <w:sz w:val="28"/>
          <w:szCs w:val="28"/>
        </w:rPr>
        <w:t>.</w:t>
      </w:r>
      <w:r w:rsidR="004921FA" w:rsidRPr="00994AA1">
        <w:rPr>
          <w:rFonts w:ascii="Times New Roman" w:hAnsi="Times New Roman" w:cs="Times New Roman"/>
          <w:b/>
          <w:sz w:val="28"/>
          <w:szCs w:val="28"/>
        </w:rPr>
        <w:t>.</w:t>
      </w:r>
      <w:r w:rsidR="008F425E" w:rsidRPr="00994AA1">
        <w:rPr>
          <w:b/>
          <w:sz w:val="28"/>
          <w:szCs w:val="28"/>
        </w:rPr>
        <w:br w:type="page"/>
      </w:r>
      <w:proofErr w:type="gramEnd"/>
    </w:p>
    <w:p w:rsidR="006B5629" w:rsidRPr="00994AA1" w:rsidRDefault="0018175C" w:rsidP="000167A8">
      <w:pPr>
        <w:pStyle w:val="a8"/>
        <w:jc w:val="both"/>
        <w:rPr>
          <w:sz w:val="28"/>
          <w:szCs w:val="28"/>
        </w:rPr>
      </w:pPr>
      <w:r w:rsidRPr="00994AA1">
        <w:rPr>
          <w:sz w:val="28"/>
          <w:szCs w:val="28"/>
        </w:rPr>
        <w:lastRenderedPageBreak/>
        <w:t>Слайд №1</w:t>
      </w:r>
      <w:r w:rsidR="00582D52" w:rsidRPr="00994AA1">
        <w:rPr>
          <w:sz w:val="28"/>
          <w:szCs w:val="28"/>
        </w:rPr>
        <w:t>4</w:t>
      </w:r>
      <w:r w:rsidRPr="00994AA1">
        <w:rPr>
          <w:sz w:val="28"/>
          <w:szCs w:val="28"/>
        </w:rPr>
        <w:t xml:space="preserve">. </w:t>
      </w:r>
      <w:r w:rsidR="00364E85" w:rsidRPr="00994AA1">
        <w:rPr>
          <w:sz w:val="28"/>
          <w:szCs w:val="28"/>
        </w:rPr>
        <w:t>Производство</w:t>
      </w:r>
      <w:r w:rsidRPr="00994AA1">
        <w:rPr>
          <w:sz w:val="28"/>
          <w:szCs w:val="28"/>
        </w:rPr>
        <w:t xml:space="preserve"> продукции</w:t>
      </w:r>
      <w:r w:rsidR="00364E85" w:rsidRPr="00994AA1">
        <w:rPr>
          <w:sz w:val="28"/>
          <w:szCs w:val="28"/>
        </w:rPr>
        <w:t xml:space="preserve">. </w:t>
      </w:r>
    </w:p>
    <w:p w:rsidR="00963413" w:rsidRPr="00994AA1" w:rsidRDefault="00963413"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 xml:space="preserve">Говоря о качестве продуктов компании «ЮГ» нужно в первую очередь остановиться на особенностях щадящей переработке и </w:t>
      </w:r>
      <w:proofErr w:type="gramStart"/>
      <w:r w:rsidRPr="00994AA1">
        <w:rPr>
          <w:rFonts w:ascii="Times New Roman" w:hAnsi="Times New Roman" w:cs="Times New Roman"/>
          <w:sz w:val="28"/>
          <w:szCs w:val="28"/>
        </w:rPr>
        <w:t>контроле за</w:t>
      </w:r>
      <w:proofErr w:type="gramEnd"/>
      <w:r w:rsidRPr="00994AA1">
        <w:rPr>
          <w:rFonts w:ascii="Times New Roman" w:hAnsi="Times New Roman" w:cs="Times New Roman"/>
          <w:sz w:val="28"/>
          <w:szCs w:val="28"/>
        </w:rPr>
        <w:t xml:space="preserve"> качеством главного компонента – пантогематогена.</w:t>
      </w:r>
    </w:p>
    <w:p w:rsidR="00963413" w:rsidRPr="00994AA1" w:rsidRDefault="00963413" w:rsidP="000167A8">
      <w:pPr>
        <w:spacing w:after="0"/>
        <w:jc w:val="both"/>
        <w:rPr>
          <w:rFonts w:ascii="Times New Roman" w:hAnsi="Times New Roman" w:cs="Times New Roman"/>
          <w:sz w:val="28"/>
          <w:szCs w:val="28"/>
        </w:rPr>
      </w:pPr>
      <w:r w:rsidRPr="00994AA1">
        <w:rPr>
          <w:rFonts w:ascii="Times New Roman" w:hAnsi="Times New Roman" w:cs="Times New Roman"/>
          <w:sz w:val="28"/>
          <w:szCs w:val="28"/>
        </w:rPr>
        <w:t>Забор крови осуществляется с помощью стерильных разовых систем для переливания крови. Каждая партия сопровождается ветеринарным свидетельством о безопасности. В дальнейшем кровь подвергается специальной обработке</w:t>
      </w:r>
      <w:r w:rsidR="004921FA" w:rsidRPr="00994AA1">
        <w:rPr>
          <w:rFonts w:ascii="Times New Roman" w:hAnsi="Times New Roman" w:cs="Times New Roman"/>
          <w:sz w:val="28"/>
          <w:szCs w:val="28"/>
        </w:rPr>
        <w:t xml:space="preserve"> – </w:t>
      </w:r>
      <w:r w:rsidRPr="00994AA1">
        <w:rPr>
          <w:rFonts w:ascii="Times New Roman" w:hAnsi="Times New Roman" w:cs="Times New Roman"/>
          <w:sz w:val="28"/>
          <w:szCs w:val="28"/>
        </w:rPr>
        <w:t>низкотемпературной сушке, стерилизации. Именно это позволяет конечному продукту (сухая кровь марала) в полной мере сохран</w:t>
      </w:r>
      <w:r w:rsidR="00E2526E" w:rsidRPr="00994AA1">
        <w:rPr>
          <w:rFonts w:ascii="Times New Roman" w:hAnsi="Times New Roman" w:cs="Times New Roman"/>
          <w:sz w:val="28"/>
          <w:szCs w:val="28"/>
        </w:rPr>
        <w:t>ить</w:t>
      </w:r>
      <w:r w:rsidRPr="00994AA1">
        <w:rPr>
          <w:rFonts w:ascii="Times New Roman" w:hAnsi="Times New Roman" w:cs="Times New Roman"/>
          <w:sz w:val="28"/>
          <w:szCs w:val="28"/>
        </w:rPr>
        <w:t xml:space="preserve"> биологическую активность, присущую свежей крови, и не теря</w:t>
      </w:r>
      <w:r w:rsidR="00E2526E" w:rsidRPr="00994AA1">
        <w:rPr>
          <w:rFonts w:ascii="Times New Roman" w:hAnsi="Times New Roman" w:cs="Times New Roman"/>
          <w:sz w:val="28"/>
          <w:szCs w:val="28"/>
        </w:rPr>
        <w:t>ть</w:t>
      </w:r>
      <w:r w:rsidRPr="00994AA1">
        <w:rPr>
          <w:rFonts w:ascii="Times New Roman" w:hAnsi="Times New Roman" w:cs="Times New Roman"/>
          <w:sz w:val="28"/>
          <w:szCs w:val="28"/>
        </w:rPr>
        <w:t xml:space="preserve"> её в течение 2,5-3 лет хранения. Согласно рекомендациям Министерства здравоохранения России, срок хранения препаратов и биологически активных добавок к пище на основе пантогематогена сухого составляет 2 года. </w:t>
      </w:r>
    </w:p>
    <w:p w:rsidR="008F425E" w:rsidRPr="00994AA1" w:rsidRDefault="008F425E" w:rsidP="000167A8">
      <w:pPr>
        <w:jc w:val="both"/>
        <w:rPr>
          <w:rFonts w:asciiTheme="majorHAnsi" w:eastAsiaTheme="majorEastAsia" w:hAnsiTheme="majorHAnsi" w:cstheme="majorBidi"/>
          <w:color w:val="17365D" w:themeColor="text2" w:themeShade="BF"/>
          <w:spacing w:val="5"/>
          <w:kern w:val="28"/>
          <w:sz w:val="28"/>
          <w:szCs w:val="28"/>
        </w:rPr>
      </w:pPr>
    </w:p>
    <w:p w:rsidR="00B42F63" w:rsidRPr="00994AA1" w:rsidRDefault="006B5629" w:rsidP="000167A8">
      <w:pPr>
        <w:pStyle w:val="a8"/>
        <w:jc w:val="both"/>
        <w:rPr>
          <w:sz w:val="28"/>
          <w:szCs w:val="28"/>
        </w:rPr>
      </w:pPr>
      <w:r w:rsidRPr="00994AA1">
        <w:rPr>
          <w:sz w:val="28"/>
          <w:szCs w:val="28"/>
        </w:rPr>
        <w:t>Слайд №1</w:t>
      </w:r>
      <w:r w:rsidR="00582D52" w:rsidRPr="00994AA1">
        <w:rPr>
          <w:sz w:val="28"/>
          <w:szCs w:val="28"/>
        </w:rPr>
        <w:t>5</w:t>
      </w:r>
      <w:r w:rsidR="0018175C" w:rsidRPr="00994AA1">
        <w:rPr>
          <w:sz w:val="28"/>
          <w:szCs w:val="28"/>
        </w:rPr>
        <w:t>-1</w:t>
      </w:r>
      <w:r w:rsidR="00582D52" w:rsidRPr="00994AA1">
        <w:rPr>
          <w:sz w:val="28"/>
          <w:szCs w:val="28"/>
        </w:rPr>
        <w:t>8</w:t>
      </w:r>
      <w:r w:rsidRPr="00994AA1">
        <w:rPr>
          <w:sz w:val="28"/>
          <w:szCs w:val="28"/>
        </w:rPr>
        <w:t xml:space="preserve">. </w:t>
      </w:r>
      <w:r w:rsidR="00364E85" w:rsidRPr="00994AA1">
        <w:rPr>
          <w:sz w:val="28"/>
          <w:szCs w:val="28"/>
        </w:rPr>
        <w:t>«Критически значимые вещества»</w:t>
      </w:r>
      <w:r w:rsidR="00E2526E" w:rsidRPr="00994AA1">
        <w:rPr>
          <w:sz w:val="28"/>
          <w:szCs w:val="28"/>
        </w:rPr>
        <w:t xml:space="preserve">. </w:t>
      </w:r>
    </w:p>
    <w:p w:rsidR="00B42F63" w:rsidRPr="00994AA1" w:rsidRDefault="00E44C55"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Еще один важный вопрос при выборе полезных продуктов – это наличие в составе критически значимых веществ (сахар, насыщенные жиры, трансизомеры жирных кислот). Действительно, сегодня мног</w:t>
      </w:r>
      <w:r w:rsidR="00B42F63" w:rsidRPr="00994AA1">
        <w:rPr>
          <w:rFonts w:ascii="Times New Roman" w:hAnsi="Times New Roman" w:cs="Times New Roman"/>
          <w:sz w:val="28"/>
          <w:szCs w:val="28"/>
        </w:rPr>
        <w:t xml:space="preserve">их беспокоит проблема употребления чрезмерного количества сахара. </w:t>
      </w:r>
      <w:r w:rsidRPr="00994AA1">
        <w:rPr>
          <w:rFonts w:ascii="Times New Roman" w:hAnsi="Times New Roman" w:cs="Times New Roman"/>
          <w:sz w:val="28"/>
          <w:szCs w:val="28"/>
        </w:rPr>
        <w:t xml:space="preserve">С одной стороны, это </w:t>
      </w:r>
      <w:r w:rsidR="00E2526E" w:rsidRPr="00994AA1">
        <w:rPr>
          <w:rFonts w:ascii="Times New Roman" w:hAnsi="Times New Roman" w:cs="Times New Roman"/>
          <w:sz w:val="28"/>
          <w:szCs w:val="28"/>
        </w:rPr>
        <w:t xml:space="preserve">печальные </w:t>
      </w:r>
      <w:r w:rsidRPr="00994AA1">
        <w:rPr>
          <w:rFonts w:ascii="Times New Roman" w:hAnsi="Times New Roman" w:cs="Times New Roman"/>
          <w:sz w:val="28"/>
          <w:szCs w:val="28"/>
        </w:rPr>
        <w:t>реалии сегодняшнего современного общества, с другой – мы видим множество провокаций и паразитирования на основе этой темы. Безусловно</w:t>
      </w:r>
      <w:r w:rsidR="00B42F63" w:rsidRPr="00994AA1">
        <w:rPr>
          <w:rFonts w:ascii="Times New Roman" w:hAnsi="Times New Roman" w:cs="Times New Roman"/>
          <w:sz w:val="28"/>
          <w:szCs w:val="28"/>
        </w:rPr>
        <w:t>, при "злоупотреблении" сладким у ребенка</w:t>
      </w:r>
      <w:r w:rsidRPr="00994AA1">
        <w:rPr>
          <w:rFonts w:ascii="Times New Roman" w:hAnsi="Times New Roman" w:cs="Times New Roman"/>
          <w:sz w:val="28"/>
          <w:szCs w:val="28"/>
        </w:rPr>
        <w:t xml:space="preserve"> и взрослых</w:t>
      </w:r>
      <w:r w:rsidR="00B42F63" w:rsidRPr="00994AA1">
        <w:rPr>
          <w:rFonts w:ascii="Times New Roman" w:hAnsi="Times New Roman" w:cs="Times New Roman"/>
          <w:sz w:val="28"/>
          <w:szCs w:val="28"/>
        </w:rPr>
        <w:t xml:space="preserve"> портятся зубы, возникает повышенная возбудимость и </w:t>
      </w:r>
      <w:proofErr w:type="spellStart"/>
      <w:r w:rsidR="00B42F63" w:rsidRPr="00994AA1">
        <w:rPr>
          <w:rFonts w:ascii="Times New Roman" w:hAnsi="Times New Roman" w:cs="Times New Roman"/>
          <w:sz w:val="28"/>
          <w:szCs w:val="28"/>
        </w:rPr>
        <w:t>гиперактивность</w:t>
      </w:r>
      <w:proofErr w:type="spellEnd"/>
      <w:r w:rsidR="00B42F63" w:rsidRPr="00994AA1">
        <w:rPr>
          <w:rFonts w:ascii="Times New Roman" w:hAnsi="Times New Roman" w:cs="Times New Roman"/>
          <w:sz w:val="28"/>
          <w:szCs w:val="28"/>
        </w:rPr>
        <w:t>, меняются вкусовые пристрастия в сторону нездоровой, "пересахаренной" и богатой консервантами пищи.</w:t>
      </w:r>
      <w:r w:rsidRPr="00994AA1">
        <w:rPr>
          <w:rFonts w:ascii="Times New Roman" w:hAnsi="Times New Roman" w:cs="Times New Roman"/>
          <w:sz w:val="28"/>
          <w:szCs w:val="28"/>
        </w:rPr>
        <w:t xml:space="preserve"> Однако нужно разобраться, что считать «злоупотреблением»? Стоит ли бояться сахара в любом продукте и любых количествам?</w:t>
      </w:r>
    </w:p>
    <w:p w:rsidR="00DE4340" w:rsidRPr="00994AA1" w:rsidRDefault="00D16E2E"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Наша</w:t>
      </w:r>
      <w:r w:rsidR="00B60DB7" w:rsidRPr="00994AA1">
        <w:rPr>
          <w:rFonts w:ascii="Times New Roman" w:hAnsi="Times New Roman" w:cs="Times New Roman"/>
          <w:sz w:val="28"/>
          <w:szCs w:val="28"/>
        </w:rPr>
        <w:t xml:space="preserve"> продукция входит в группу специализированой пищевой продукции диетического профилактического питания и, соответственно, разрабатывается с учетом физиологических потребностей организма человека в необходимых веществах  и энергии, имеет заданную функциональную направленность на усиление и корректировку отдельных систем организма человека, в т. ч.  витаминно-минеральной недостаточности.</w:t>
      </w:r>
      <w:r w:rsidR="007B03DE" w:rsidRPr="00994AA1">
        <w:rPr>
          <w:rFonts w:ascii="Times New Roman" w:hAnsi="Times New Roman" w:cs="Times New Roman"/>
          <w:sz w:val="28"/>
          <w:szCs w:val="28"/>
        </w:rPr>
        <w:t xml:space="preserve"> </w:t>
      </w:r>
    </w:p>
    <w:p w:rsidR="00B60DB7" w:rsidRPr="00994AA1" w:rsidRDefault="00B60DB7"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Для сравнения:</w:t>
      </w:r>
    </w:p>
    <w:p w:rsidR="00B60DB7" w:rsidRPr="00994AA1" w:rsidRDefault="00B60DB7"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 в 200 мл детского концентрированного сока насчитывается от 19 г сахара;</w:t>
      </w:r>
    </w:p>
    <w:p w:rsidR="00B60DB7" w:rsidRPr="00994AA1" w:rsidRDefault="00B60DB7"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 в 50 г шоколадных хлопьев от 18 г сахара;</w:t>
      </w:r>
    </w:p>
    <w:p w:rsidR="00B60DB7" w:rsidRPr="00994AA1" w:rsidRDefault="00B60DB7"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 в 50 г эскимо от 22 г сахара и т.д.</w:t>
      </w:r>
    </w:p>
    <w:p w:rsidR="00B60DB7" w:rsidRPr="00994AA1" w:rsidRDefault="00B60DB7"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 xml:space="preserve">Не можем не отметить, что </w:t>
      </w:r>
      <w:proofErr w:type="spellStart"/>
      <w:r w:rsidRPr="00994AA1">
        <w:rPr>
          <w:rFonts w:ascii="Times New Roman" w:hAnsi="Times New Roman" w:cs="Times New Roman"/>
          <w:sz w:val="28"/>
          <w:szCs w:val="28"/>
        </w:rPr>
        <w:t>фитосиропы</w:t>
      </w:r>
      <w:proofErr w:type="spellEnd"/>
      <w:r w:rsidRPr="00994AA1">
        <w:rPr>
          <w:rFonts w:ascii="Times New Roman" w:hAnsi="Times New Roman" w:cs="Times New Roman"/>
          <w:sz w:val="28"/>
          <w:szCs w:val="28"/>
        </w:rPr>
        <w:t xml:space="preserve"> пред</w:t>
      </w:r>
      <w:r w:rsidR="004921FA" w:rsidRPr="00994AA1">
        <w:rPr>
          <w:rFonts w:ascii="Times New Roman" w:hAnsi="Times New Roman" w:cs="Times New Roman"/>
          <w:sz w:val="28"/>
          <w:szCs w:val="28"/>
        </w:rPr>
        <w:t>с</w:t>
      </w:r>
      <w:r w:rsidRPr="00994AA1">
        <w:rPr>
          <w:rFonts w:ascii="Times New Roman" w:hAnsi="Times New Roman" w:cs="Times New Roman"/>
          <w:sz w:val="28"/>
          <w:szCs w:val="28"/>
        </w:rPr>
        <w:t>тавляют собой полезную сладость для детей. Их составы гармонично сбалансированы целебными травами и обогащены витаминно-минеральным комплексом, что позволяет получать необходимое количество полезных веществ во вкусной форме густого сиропа с естественным золотистым цветом и приятным запахом.</w:t>
      </w:r>
    </w:p>
    <w:p w:rsidR="00B60DB7" w:rsidRPr="00994AA1" w:rsidRDefault="00B60DB7"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lastRenderedPageBreak/>
        <w:t>Ознакомиться с нормами содержания критически важных веществ в составе всей нашей продукции Вы можете на нашем сайте.</w:t>
      </w:r>
    </w:p>
    <w:p w:rsidR="006E79F5" w:rsidRPr="00994AA1" w:rsidRDefault="00DE4340" w:rsidP="000167A8">
      <w:pPr>
        <w:spacing w:after="0"/>
        <w:ind w:firstLine="709"/>
        <w:jc w:val="both"/>
        <w:rPr>
          <w:rFonts w:ascii="Times New Roman" w:hAnsi="Times New Roman" w:cs="Times New Roman"/>
          <w:sz w:val="28"/>
          <w:szCs w:val="28"/>
        </w:rPr>
      </w:pPr>
      <w:r w:rsidRPr="00994AA1">
        <w:rPr>
          <w:rFonts w:ascii="Times New Roman" w:hAnsi="Times New Roman" w:cs="Times New Roman"/>
          <w:sz w:val="28"/>
          <w:szCs w:val="28"/>
        </w:rPr>
        <w:t xml:space="preserve">Кроме того, </w:t>
      </w:r>
      <w:r w:rsidR="00582D52" w:rsidRPr="00994AA1">
        <w:rPr>
          <w:rFonts w:ascii="Times New Roman" w:hAnsi="Times New Roman" w:cs="Times New Roman"/>
          <w:sz w:val="28"/>
          <w:szCs w:val="28"/>
        </w:rPr>
        <w:t>данные продукты, в отличие от пищевых продуктов, имеют рекомендуемую  суточную норму применения. Г</w:t>
      </w:r>
      <w:r w:rsidRPr="00994AA1">
        <w:rPr>
          <w:rFonts w:ascii="Times New Roman" w:hAnsi="Times New Roman" w:cs="Times New Roman"/>
          <w:sz w:val="28"/>
          <w:szCs w:val="28"/>
        </w:rPr>
        <w:t xml:space="preserve">отовая продукция проходит проверки в лаборатории предприятия и внешних аккредитованных лабораториях на физико-химические, микробиологические показатели,   показатели безопасности и содержание генно-модифицированных организмов (ГМО) и </w:t>
      </w:r>
      <w:proofErr w:type="spellStart"/>
      <w:r w:rsidRPr="00994AA1">
        <w:rPr>
          <w:rFonts w:ascii="Times New Roman" w:hAnsi="Times New Roman" w:cs="Times New Roman"/>
          <w:sz w:val="28"/>
          <w:szCs w:val="28"/>
        </w:rPr>
        <w:t>глютена</w:t>
      </w:r>
      <w:proofErr w:type="spellEnd"/>
      <w:r w:rsidRPr="00994AA1">
        <w:rPr>
          <w:rFonts w:ascii="Times New Roman" w:hAnsi="Times New Roman" w:cs="Times New Roman"/>
          <w:sz w:val="28"/>
          <w:szCs w:val="28"/>
        </w:rPr>
        <w:t xml:space="preserve">.  </w:t>
      </w:r>
    </w:p>
    <w:p w:rsidR="00DE4340" w:rsidRPr="00994AA1" w:rsidRDefault="00DE4340" w:rsidP="000167A8">
      <w:pPr>
        <w:spacing w:after="0"/>
        <w:ind w:firstLine="709"/>
        <w:jc w:val="both"/>
        <w:rPr>
          <w:rFonts w:ascii="Times New Roman" w:hAnsi="Times New Roman" w:cs="Times New Roman"/>
          <w:b/>
          <w:sz w:val="28"/>
          <w:szCs w:val="28"/>
        </w:rPr>
      </w:pPr>
      <w:proofErr w:type="spellStart"/>
      <w:r w:rsidRPr="00994AA1">
        <w:rPr>
          <w:rFonts w:ascii="Times New Roman" w:hAnsi="Times New Roman" w:cs="Times New Roman"/>
          <w:b/>
          <w:sz w:val="28"/>
          <w:szCs w:val="28"/>
        </w:rPr>
        <w:t>Цеалкия</w:t>
      </w:r>
      <w:proofErr w:type="spellEnd"/>
      <w:r w:rsidRPr="00994AA1">
        <w:rPr>
          <w:rFonts w:ascii="Times New Roman" w:hAnsi="Times New Roman" w:cs="Times New Roman"/>
          <w:b/>
          <w:sz w:val="28"/>
          <w:szCs w:val="28"/>
        </w:rPr>
        <w:t xml:space="preserve"> (генетически обусловленное заболевание, связанное с непереносимостью белка злаков – </w:t>
      </w:r>
      <w:proofErr w:type="spellStart"/>
      <w:r w:rsidRPr="00994AA1">
        <w:rPr>
          <w:rFonts w:ascii="Times New Roman" w:hAnsi="Times New Roman" w:cs="Times New Roman"/>
          <w:b/>
          <w:sz w:val="28"/>
          <w:szCs w:val="28"/>
        </w:rPr>
        <w:t>глютена</w:t>
      </w:r>
      <w:proofErr w:type="spellEnd"/>
      <w:r w:rsidRPr="00994AA1">
        <w:rPr>
          <w:rFonts w:ascii="Times New Roman" w:hAnsi="Times New Roman" w:cs="Times New Roman"/>
          <w:b/>
          <w:sz w:val="28"/>
          <w:szCs w:val="28"/>
        </w:rPr>
        <w:t>) встречается примерно у 0,5-1% населения (то есть 1</w:t>
      </w:r>
      <w:r w:rsidR="006E79F5" w:rsidRPr="00994AA1">
        <w:rPr>
          <w:rFonts w:ascii="Times New Roman" w:hAnsi="Times New Roman" w:cs="Times New Roman"/>
          <w:b/>
          <w:sz w:val="28"/>
          <w:szCs w:val="28"/>
        </w:rPr>
        <w:t>:</w:t>
      </w:r>
      <w:r w:rsidRPr="00994AA1">
        <w:rPr>
          <w:rFonts w:ascii="Times New Roman" w:hAnsi="Times New Roman" w:cs="Times New Roman"/>
          <w:b/>
          <w:sz w:val="28"/>
          <w:szCs w:val="28"/>
        </w:rPr>
        <w:t>100 – 1</w:t>
      </w:r>
      <w:r w:rsidR="006E79F5" w:rsidRPr="00994AA1">
        <w:rPr>
          <w:rFonts w:ascii="Times New Roman" w:hAnsi="Times New Roman" w:cs="Times New Roman"/>
          <w:b/>
          <w:sz w:val="28"/>
          <w:szCs w:val="28"/>
        </w:rPr>
        <w:t>:</w:t>
      </w:r>
      <w:r w:rsidRPr="00994AA1">
        <w:rPr>
          <w:rFonts w:ascii="Times New Roman" w:hAnsi="Times New Roman" w:cs="Times New Roman"/>
          <w:b/>
          <w:sz w:val="28"/>
          <w:szCs w:val="28"/>
        </w:rPr>
        <w:t xml:space="preserve">200). С тяжелыми нарушениями </w:t>
      </w:r>
      <w:r w:rsidR="006E79F5" w:rsidRPr="00994AA1">
        <w:rPr>
          <w:rFonts w:ascii="Times New Roman" w:hAnsi="Times New Roman" w:cs="Times New Roman"/>
          <w:b/>
          <w:sz w:val="28"/>
          <w:szCs w:val="28"/>
        </w:rPr>
        <w:t>более редко – 1:3000.</w:t>
      </w:r>
    </w:p>
    <w:p w:rsidR="007817E1" w:rsidRPr="00994AA1" w:rsidRDefault="006E79F5">
      <w:pPr>
        <w:spacing w:after="0"/>
        <w:ind w:firstLine="709"/>
        <w:rPr>
          <w:rFonts w:ascii="Times New Roman" w:hAnsi="Times New Roman" w:cs="Times New Roman"/>
          <w:sz w:val="28"/>
          <w:szCs w:val="28"/>
        </w:rPr>
      </w:pPr>
      <w:r w:rsidRPr="00994AA1">
        <w:rPr>
          <w:rFonts w:ascii="Times New Roman" w:hAnsi="Times New Roman" w:cs="Times New Roman"/>
          <w:sz w:val="28"/>
          <w:szCs w:val="28"/>
        </w:rPr>
        <w:t xml:space="preserve">По результатам протоколов оформляется «Удостоверение качества и безопасности». </w:t>
      </w:r>
      <w:r w:rsidR="00582D52" w:rsidRPr="00994AA1">
        <w:rPr>
          <w:rFonts w:ascii="Times New Roman" w:hAnsi="Times New Roman" w:cs="Times New Roman"/>
          <w:sz w:val="28"/>
          <w:szCs w:val="28"/>
        </w:rPr>
        <w:t>Таким образом, наша продукция – ЭТО КАЧЕСТВО, ПОЛЬЗА, НАУЧНО ОБОСНОВАННАЯ ЭФФЕКТИВНОСТЬ И ПРИЯТНЫЙ ВКУС.</w:t>
      </w:r>
    </w:p>
    <w:p w:rsidR="00994AA1" w:rsidRDefault="00994AA1" w:rsidP="00E713BA">
      <w:pPr>
        <w:pStyle w:val="a8"/>
        <w:jc w:val="both"/>
        <w:rPr>
          <w:sz w:val="28"/>
          <w:szCs w:val="28"/>
        </w:rPr>
      </w:pPr>
    </w:p>
    <w:p w:rsidR="00E713BA" w:rsidRPr="00994AA1" w:rsidRDefault="00E713BA" w:rsidP="00E713BA">
      <w:pPr>
        <w:pStyle w:val="a8"/>
        <w:jc w:val="both"/>
        <w:rPr>
          <w:sz w:val="28"/>
          <w:szCs w:val="28"/>
        </w:rPr>
      </w:pPr>
      <w:r w:rsidRPr="00994AA1">
        <w:rPr>
          <w:sz w:val="28"/>
          <w:szCs w:val="28"/>
        </w:rPr>
        <w:t>Слайд №19. «</w:t>
      </w:r>
      <w:r w:rsidR="00994AA1">
        <w:rPr>
          <w:sz w:val="28"/>
          <w:szCs w:val="28"/>
        </w:rPr>
        <w:t>Контакты</w:t>
      </w:r>
      <w:r w:rsidRPr="00994AA1">
        <w:rPr>
          <w:sz w:val="28"/>
          <w:szCs w:val="28"/>
        </w:rPr>
        <w:t xml:space="preserve">». </w:t>
      </w:r>
    </w:p>
    <w:p w:rsidR="00582D52" w:rsidRPr="00994AA1" w:rsidRDefault="00582D52">
      <w:pPr>
        <w:spacing w:after="0"/>
        <w:ind w:firstLine="709"/>
        <w:rPr>
          <w:rFonts w:ascii="Times New Roman" w:hAnsi="Times New Roman" w:cs="Times New Roman"/>
          <w:sz w:val="28"/>
          <w:szCs w:val="28"/>
        </w:rPr>
      </w:pPr>
    </w:p>
    <w:sectPr w:rsidR="00582D52" w:rsidRPr="00994AA1" w:rsidSect="007817E1">
      <w:pgSz w:w="11906" w:h="16838"/>
      <w:pgMar w:top="709"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265D"/>
    <w:multiLevelType w:val="hybridMultilevel"/>
    <w:tmpl w:val="E698D3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E0"/>
    <w:rsid w:val="00004FD8"/>
    <w:rsid w:val="00007948"/>
    <w:rsid w:val="000167A8"/>
    <w:rsid w:val="000355A5"/>
    <w:rsid w:val="000600B3"/>
    <w:rsid w:val="000910A8"/>
    <w:rsid w:val="000A44B1"/>
    <w:rsid w:val="000B0A1C"/>
    <w:rsid w:val="000D5823"/>
    <w:rsid w:val="000E050D"/>
    <w:rsid w:val="00120CF2"/>
    <w:rsid w:val="00154DF8"/>
    <w:rsid w:val="00155A9C"/>
    <w:rsid w:val="00173489"/>
    <w:rsid w:val="0018175C"/>
    <w:rsid w:val="001A3DBA"/>
    <w:rsid w:val="001F3CE8"/>
    <w:rsid w:val="002054C7"/>
    <w:rsid w:val="00276329"/>
    <w:rsid w:val="002D6425"/>
    <w:rsid w:val="00364E85"/>
    <w:rsid w:val="00371B26"/>
    <w:rsid w:val="003F6498"/>
    <w:rsid w:val="004459D5"/>
    <w:rsid w:val="004561DB"/>
    <w:rsid w:val="004921FA"/>
    <w:rsid w:val="004A55EA"/>
    <w:rsid w:val="004B18B6"/>
    <w:rsid w:val="004B3920"/>
    <w:rsid w:val="0051418D"/>
    <w:rsid w:val="00582D52"/>
    <w:rsid w:val="00597D73"/>
    <w:rsid w:val="005B479D"/>
    <w:rsid w:val="005F746D"/>
    <w:rsid w:val="0062379A"/>
    <w:rsid w:val="006B5629"/>
    <w:rsid w:val="006C5212"/>
    <w:rsid w:val="006C5A36"/>
    <w:rsid w:val="006E79F5"/>
    <w:rsid w:val="007817E1"/>
    <w:rsid w:val="007A061E"/>
    <w:rsid w:val="007B03DE"/>
    <w:rsid w:val="007B4AE0"/>
    <w:rsid w:val="00826E30"/>
    <w:rsid w:val="008609AF"/>
    <w:rsid w:val="008B3913"/>
    <w:rsid w:val="008C68BD"/>
    <w:rsid w:val="008D41BC"/>
    <w:rsid w:val="008F425E"/>
    <w:rsid w:val="00901E40"/>
    <w:rsid w:val="009319E1"/>
    <w:rsid w:val="00944822"/>
    <w:rsid w:val="00963413"/>
    <w:rsid w:val="00983FC7"/>
    <w:rsid w:val="00994AA1"/>
    <w:rsid w:val="009C3F3C"/>
    <w:rsid w:val="009E35B8"/>
    <w:rsid w:val="00B42F63"/>
    <w:rsid w:val="00B60DB7"/>
    <w:rsid w:val="00B93A21"/>
    <w:rsid w:val="00BC5B1E"/>
    <w:rsid w:val="00BE68DA"/>
    <w:rsid w:val="00C17C4B"/>
    <w:rsid w:val="00C766FE"/>
    <w:rsid w:val="00C85734"/>
    <w:rsid w:val="00CC14CD"/>
    <w:rsid w:val="00D16E2E"/>
    <w:rsid w:val="00D2203F"/>
    <w:rsid w:val="00D223F0"/>
    <w:rsid w:val="00D5083D"/>
    <w:rsid w:val="00D72ED9"/>
    <w:rsid w:val="00D96A2D"/>
    <w:rsid w:val="00DC588C"/>
    <w:rsid w:val="00DE1D5C"/>
    <w:rsid w:val="00DE4340"/>
    <w:rsid w:val="00E2526E"/>
    <w:rsid w:val="00E44C55"/>
    <w:rsid w:val="00E501F7"/>
    <w:rsid w:val="00E713BA"/>
    <w:rsid w:val="00E74956"/>
    <w:rsid w:val="00EB0E58"/>
    <w:rsid w:val="00F5354F"/>
    <w:rsid w:val="00FD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A36"/>
    <w:rPr>
      <w:rFonts w:ascii="Tahoma" w:hAnsi="Tahoma" w:cs="Tahoma"/>
      <w:sz w:val="16"/>
      <w:szCs w:val="16"/>
    </w:rPr>
  </w:style>
  <w:style w:type="paragraph" w:styleId="a5">
    <w:name w:val="List Paragraph"/>
    <w:basedOn w:val="a"/>
    <w:uiPriority w:val="34"/>
    <w:qFormat/>
    <w:rsid w:val="008D41BC"/>
    <w:pPr>
      <w:ind w:left="720"/>
      <w:contextualSpacing/>
    </w:pPr>
  </w:style>
  <w:style w:type="character" w:styleId="a6">
    <w:name w:val="Strong"/>
    <w:basedOn w:val="a0"/>
    <w:uiPriority w:val="22"/>
    <w:qFormat/>
    <w:rsid w:val="00B93A21"/>
    <w:rPr>
      <w:b/>
      <w:bCs/>
    </w:rPr>
  </w:style>
  <w:style w:type="paragraph" w:styleId="a7">
    <w:name w:val="Normal (Web)"/>
    <w:basedOn w:val="a"/>
    <w:uiPriority w:val="99"/>
    <w:unhideWhenUsed/>
    <w:rsid w:val="00983FC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364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64E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A36"/>
    <w:rPr>
      <w:rFonts w:ascii="Tahoma" w:hAnsi="Tahoma" w:cs="Tahoma"/>
      <w:sz w:val="16"/>
      <w:szCs w:val="16"/>
    </w:rPr>
  </w:style>
  <w:style w:type="paragraph" w:styleId="a5">
    <w:name w:val="List Paragraph"/>
    <w:basedOn w:val="a"/>
    <w:uiPriority w:val="34"/>
    <w:qFormat/>
    <w:rsid w:val="008D41BC"/>
    <w:pPr>
      <w:ind w:left="720"/>
      <w:contextualSpacing/>
    </w:pPr>
  </w:style>
  <w:style w:type="character" w:styleId="a6">
    <w:name w:val="Strong"/>
    <w:basedOn w:val="a0"/>
    <w:uiPriority w:val="22"/>
    <w:qFormat/>
    <w:rsid w:val="00B93A21"/>
    <w:rPr>
      <w:b/>
      <w:bCs/>
    </w:rPr>
  </w:style>
  <w:style w:type="paragraph" w:styleId="a7">
    <w:name w:val="Normal (Web)"/>
    <w:basedOn w:val="a"/>
    <w:uiPriority w:val="99"/>
    <w:unhideWhenUsed/>
    <w:rsid w:val="00983FC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364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64E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1536">
      <w:bodyDiv w:val="1"/>
      <w:marLeft w:val="0"/>
      <w:marRight w:val="0"/>
      <w:marTop w:val="0"/>
      <w:marBottom w:val="0"/>
      <w:divBdr>
        <w:top w:val="none" w:sz="0" w:space="0" w:color="auto"/>
        <w:left w:val="none" w:sz="0" w:space="0" w:color="auto"/>
        <w:bottom w:val="none" w:sz="0" w:space="0" w:color="auto"/>
        <w:right w:val="none" w:sz="0" w:space="0" w:color="auto"/>
      </w:divBdr>
    </w:div>
    <w:div w:id="1206067871">
      <w:bodyDiv w:val="1"/>
      <w:marLeft w:val="0"/>
      <w:marRight w:val="0"/>
      <w:marTop w:val="0"/>
      <w:marBottom w:val="0"/>
      <w:divBdr>
        <w:top w:val="none" w:sz="0" w:space="0" w:color="auto"/>
        <w:left w:val="none" w:sz="0" w:space="0" w:color="auto"/>
        <w:bottom w:val="none" w:sz="0" w:space="0" w:color="auto"/>
        <w:right w:val="none" w:sz="0" w:space="0" w:color="auto"/>
      </w:divBdr>
    </w:div>
    <w:div w:id="15832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8297-0079-4B6C-B9FB-E8200E84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3583</Words>
  <Characters>20428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2019-09-09T09:45:00Z</cp:lastPrinted>
  <dcterms:created xsi:type="dcterms:W3CDTF">2019-09-10T04:38:00Z</dcterms:created>
  <dcterms:modified xsi:type="dcterms:W3CDTF">2019-09-11T06:32:00Z</dcterms:modified>
</cp:coreProperties>
</file>